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8F" w:rsidRDefault="001C318F" w:rsidP="001C318F">
      <w:pPr>
        <w:spacing w:after="0" w:line="240" w:lineRule="auto"/>
      </w:pPr>
      <w:r>
        <w:rPr>
          <w:u w:val="single"/>
        </w:rPr>
        <w:t>Imię i nazwisko:</w:t>
      </w:r>
      <w:r>
        <w:t xml:space="preserve"> ……………………</w:t>
      </w:r>
      <w:r>
        <w:tab/>
      </w:r>
      <w:r>
        <w:tab/>
      </w:r>
      <w:r>
        <w:tab/>
      </w:r>
      <w:r>
        <w:tab/>
      </w:r>
      <w:r>
        <w:tab/>
      </w:r>
      <w:r>
        <w:tab/>
        <w:t>…………………., 20.01.2021 r.</w:t>
      </w:r>
    </w:p>
    <w:p w:rsidR="001C318F" w:rsidRDefault="001C318F" w:rsidP="001C318F">
      <w:pPr>
        <w:spacing w:after="0" w:line="240" w:lineRule="auto"/>
      </w:pPr>
    </w:p>
    <w:p w:rsidR="001C318F" w:rsidRDefault="001C318F" w:rsidP="001C318F">
      <w:pPr>
        <w:spacing w:after="0" w:line="240" w:lineRule="auto"/>
      </w:pPr>
      <w:r>
        <w:rPr>
          <w:u w:val="single"/>
        </w:rPr>
        <w:t>e-mail:</w:t>
      </w:r>
      <w:r>
        <w:t xml:space="preserve"> </w:t>
      </w:r>
    </w:p>
    <w:p w:rsidR="001C318F" w:rsidRDefault="001C318F" w:rsidP="001C318F">
      <w:pPr>
        <w:spacing w:after="0" w:line="240" w:lineRule="auto"/>
      </w:pPr>
    </w:p>
    <w:p w:rsidR="001C318F" w:rsidRDefault="001C318F" w:rsidP="001C318F">
      <w:pPr>
        <w:spacing w:after="120"/>
        <w:rPr>
          <w:u w:val="single"/>
        </w:rPr>
      </w:pPr>
      <w:r>
        <w:rPr>
          <w:u w:val="single"/>
        </w:rPr>
        <w:t>Adres do korespondencji:</w:t>
      </w:r>
    </w:p>
    <w:p w:rsidR="001C318F" w:rsidRDefault="001C318F" w:rsidP="001C318F">
      <w:pPr>
        <w:spacing w:after="120"/>
      </w:pPr>
      <w:r>
        <w:t xml:space="preserve">os. ………….. </w:t>
      </w:r>
    </w:p>
    <w:p w:rsidR="001C318F" w:rsidRDefault="001C318F" w:rsidP="001C318F">
      <w:pPr>
        <w:spacing w:after="120"/>
      </w:pPr>
      <w:r>
        <w:t>97-500 ………..</w:t>
      </w:r>
    </w:p>
    <w:p w:rsidR="008A062C" w:rsidRPr="006F6DFA" w:rsidRDefault="008A062C" w:rsidP="008A062C">
      <w:pPr>
        <w:pStyle w:val="NormalnyWeb"/>
        <w:shd w:val="clear" w:color="auto" w:fill="FFFFFF"/>
        <w:spacing w:before="120" w:beforeAutospacing="0" w:after="120" w:afterAutospacing="0"/>
        <w:rPr>
          <w:rFonts w:ascii="Arial" w:hAnsi="Arial" w:cs="Arial"/>
          <w:color w:val="222222"/>
          <w:sz w:val="21"/>
          <w:szCs w:val="21"/>
        </w:rPr>
      </w:pPr>
      <w:r w:rsidRPr="006F6DFA">
        <w:rPr>
          <w:rFonts w:ascii="Arial" w:hAnsi="Arial" w:cs="Arial"/>
          <w:color w:val="222222"/>
          <w:sz w:val="21"/>
          <w:szCs w:val="21"/>
        </w:rPr>
        <w:tab/>
      </w:r>
      <w:r w:rsidRPr="006F6DFA">
        <w:rPr>
          <w:rFonts w:ascii="Arial" w:hAnsi="Arial" w:cs="Arial"/>
          <w:color w:val="222222"/>
          <w:sz w:val="21"/>
          <w:szCs w:val="21"/>
        </w:rPr>
        <w:tab/>
      </w:r>
      <w:r w:rsidRPr="006F6DFA">
        <w:rPr>
          <w:rFonts w:ascii="Arial" w:hAnsi="Arial" w:cs="Arial"/>
          <w:color w:val="222222"/>
          <w:sz w:val="21"/>
          <w:szCs w:val="21"/>
        </w:rPr>
        <w:tab/>
      </w:r>
      <w:r w:rsidRPr="006F6DFA">
        <w:rPr>
          <w:rFonts w:ascii="Arial" w:hAnsi="Arial" w:cs="Arial"/>
          <w:color w:val="222222"/>
          <w:sz w:val="21"/>
          <w:szCs w:val="21"/>
        </w:rPr>
        <w:tab/>
      </w:r>
      <w:r w:rsidRPr="006F6DFA">
        <w:rPr>
          <w:rFonts w:ascii="Arial" w:hAnsi="Arial" w:cs="Arial"/>
          <w:color w:val="222222"/>
          <w:sz w:val="21"/>
          <w:szCs w:val="21"/>
        </w:rPr>
        <w:tab/>
      </w:r>
      <w:r w:rsidRPr="006F6DFA">
        <w:rPr>
          <w:rFonts w:ascii="Arial" w:hAnsi="Arial" w:cs="Arial"/>
          <w:color w:val="222222"/>
          <w:sz w:val="21"/>
          <w:szCs w:val="21"/>
        </w:rPr>
        <w:tab/>
      </w:r>
      <w:r w:rsidRPr="006F6DFA">
        <w:rPr>
          <w:rFonts w:ascii="Arial" w:hAnsi="Arial" w:cs="Arial"/>
          <w:color w:val="222222"/>
          <w:sz w:val="21"/>
          <w:szCs w:val="21"/>
        </w:rPr>
        <w:tab/>
      </w:r>
      <w:r w:rsidRPr="006F6DFA">
        <w:rPr>
          <w:rFonts w:ascii="Arial" w:hAnsi="Arial" w:cs="Arial"/>
          <w:color w:val="222222"/>
          <w:sz w:val="21"/>
          <w:szCs w:val="21"/>
        </w:rPr>
        <w:tab/>
      </w:r>
    </w:p>
    <w:p w:rsidR="008A062C" w:rsidRPr="000A320A" w:rsidRDefault="008A062C" w:rsidP="008A062C">
      <w:pPr>
        <w:pStyle w:val="NormalnyWeb"/>
        <w:shd w:val="clear" w:color="auto" w:fill="FFFFFF"/>
        <w:spacing w:before="0" w:beforeAutospacing="0" w:after="0" w:afterAutospacing="0"/>
        <w:ind w:left="5664"/>
        <w:rPr>
          <w:rFonts w:asciiTheme="minorHAnsi" w:hAnsiTheme="minorHAnsi" w:cs="Arial"/>
          <w:b/>
          <w:color w:val="222222"/>
          <w:sz w:val="22"/>
          <w:szCs w:val="21"/>
        </w:rPr>
      </w:pPr>
      <w:r>
        <w:rPr>
          <w:rFonts w:asciiTheme="minorHAnsi" w:hAnsiTheme="minorHAnsi" w:cs="Arial"/>
          <w:b/>
          <w:color w:val="222222"/>
          <w:sz w:val="22"/>
          <w:szCs w:val="21"/>
        </w:rPr>
        <w:t xml:space="preserve">Wójt Urzędu Gminy w </w:t>
      </w:r>
      <w:r w:rsidR="001C318F">
        <w:rPr>
          <w:rFonts w:asciiTheme="minorHAnsi" w:hAnsiTheme="minorHAnsi" w:cs="Arial"/>
          <w:b/>
          <w:color w:val="222222"/>
          <w:sz w:val="22"/>
          <w:szCs w:val="21"/>
        </w:rPr>
        <w:t>…………..</w:t>
      </w:r>
    </w:p>
    <w:p w:rsidR="008A062C" w:rsidRPr="000A320A" w:rsidRDefault="008A062C" w:rsidP="008A062C">
      <w:pPr>
        <w:pStyle w:val="NormalnyWeb"/>
        <w:shd w:val="clear" w:color="auto" w:fill="FFFFFF"/>
        <w:spacing w:before="0" w:beforeAutospacing="0" w:after="0" w:afterAutospacing="0"/>
        <w:rPr>
          <w:rFonts w:asciiTheme="minorHAnsi" w:hAnsiTheme="minorHAnsi" w:cs="Arial"/>
          <w:b/>
          <w:color w:val="222222"/>
          <w:sz w:val="22"/>
          <w:szCs w:val="21"/>
        </w:rPr>
      </w:pPr>
      <w:r>
        <w:rPr>
          <w:rFonts w:asciiTheme="minorHAnsi" w:hAnsiTheme="minorHAnsi" w:cs="Arial"/>
          <w:b/>
          <w:color w:val="222222"/>
          <w:sz w:val="22"/>
          <w:szCs w:val="21"/>
        </w:rPr>
        <w:tab/>
      </w:r>
      <w:r>
        <w:rPr>
          <w:rFonts w:asciiTheme="minorHAnsi" w:hAnsiTheme="minorHAnsi" w:cs="Arial"/>
          <w:b/>
          <w:color w:val="222222"/>
          <w:sz w:val="22"/>
          <w:szCs w:val="21"/>
        </w:rPr>
        <w:tab/>
      </w:r>
      <w:r>
        <w:rPr>
          <w:rFonts w:asciiTheme="minorHAnsi" w:hAnsiTheme="minorHAnsi" w:cs="Arial"/>
          <w:b/>
          <w:color w:val="222222"/>
          <w:sz w:val="22"/>
          <w:szCs w:val="21"/>
        </w:rPr>
        <w:tab/>
      </w:r>
      <w:r>
        <w:rPr>
          <w:rFonts w:asciiTheme="minorHAnsi" w:hAnsiTheme="minorHAnsi" w:cs="Arial"/>
          <w:b/>
          <w:color w:val="222222"/>
          <w:sz w:val="22"/>
          <w:szCs w:val="21"/>
        </w:rPr>
        <w:tab/>
      </w:r>
      <w:r>
        <w:rPr>
          <w:rFonts w:asciiTheme="minorHAnsi" w:hAnsiTheme="minorHAnsi" w:cs="Arial"/>
          <w:b/>
          <w:color w:val="222222"/>
          <w:sz w:val="22"/>
          <w:szCs w:val="21"/>
        </w:rPr>
        <w:tab/>
      </w:r>
      <w:r>
        <w:rPr>
          <w:rFonts w:asciiTheme="minorHAnsi" w:hAnsiTheme="minorHAnsi" w:cs="Arial"/>
          <w:b/>
          <w:color w:val="222222"/>
          <w:sz w:val="22"/>
          <w:szCs w:val="21"/>
        </w:rPr>
        <w:tab/>
      </w:r>
      <w:r>
        <w:rPr>
          <w:rFonts w:asciiTheme="minorHAnsi" w:hAnsiTheme="minorHAnsi" w:cs="Arial"/>
          <w:b/>
          <w:color w:val="222222"/>
          <w:sz w:val="22"/>
          <w:szCs w:val="21"/>
        </w:rPr>
        <w:tab/>
      </w:r>
      <w:r>
        <w:rPr>
          <w:rFonts w:asciiTheme="minorHAnsi" w:hAnsiTheme="minorHAnsi" w:cs="Arial"/>
          <w:b/>
          <w:color w:val="222222"/>
          <w:sz w:val="22"/>
          <w:szCs w:val="21"/>
        </w:rPr>
        <w:tab/>
        <w:t xml:space="preserve">Pan </w:t>
      </w:r>
      <w:r w:rsidR="001C318F">
        <w:rPr>
          <w:rFonts w:asciiTheme="minorHAnsi" w:hAnsiTheme="minorHAnsi" w:cs="Arial"/>
          <w:b/>
          <w:color w:val="222222"/>
          <w:sz w:val="22"/>
          <w:szCs w:val="21"/>
        </w:rPr>
        <w:t>………………</w:t>
      </w:r>
    </w:p>
    <w:p w:rsidR="008A062C" w:rsidRPr="000A320A" w:rsidRDefault="008A062C" w:rsidP="008A062C">
      <w:pPr>
        <w:pStyle w:val="NormalnyWeb"/>
        <w:shd w:val="clear" w:color="auto" w:fill="FFFFFF"/>
        <w:spacing w:before="0" w:beforeAutospacing="0" w:after="0" w:afterAutospacing="0"/>
        <w:rPr>
          <w:rFonts w:asciiTheme="minorHAnsi" w:hAnsiTheme="minorHAnsi" w:cs="Arial"/>
          <w:b/>
          <w:color w:val="222222"/>
          <w:sz w:val="22"/>
          <w:szCs w:val="21"/>
        </w:rPr>
      </w:pP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t xml:space="preserve">ul. </w:t>
      </w:r>
      <w:r w:rsidR="001C318F">
        <w:rPr>
          <w:rFonts w:asciiTheme="minorHAnsi" w:hAnsiTheme="minorHAnsi" w:cs="Arial"/>
          <w:b/>
          <w:color w:val="222222"/>
          <w:sz w:val="22"/>
          <w:szCs w:val="21"/>
        </w:rPr>
        <w:t>……………………..</w:t>
      </w:r>
    </w:p>
    <w:p w:rsidR="008A062C" w:rsidRDefault="008A062C" w:rsidP="008A062C">
      <w:pPr>
        <w:pStyle w:val="NormalnyWeb"/>
        <w:shd w:val="clear" w:color="auto" w:fill="FFFFFF"/>
        <w:spacing w:before="0" w:beforeAutospacing="0" w:after="0" w:afterAutospacing="0"/>
        <w:rPr>
          <w:rFonts w:asciiTheme="minorHAnsi" w:hAnsiTheme="minorHAnsi" w:cs="Arial"/>
          <w:b/>
          <w:color w:val="222222"/>
          <w:sz w:val="22"/>
          <w:szCs w:val="21"/>
        </w:rPr>
      </w:pP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t>97-</w:t>
      </w:r>
      <w:r w:rsidR="001C318F">
        <w:rPr>
          <w:rFonts w:asciiTheme="minorHAnsi" w:hAnsiTheme="minorHAnsi" w:cs="Arial"/>
          <w:b/>
          <w:color w:val="222222"/>
          <w:sz w:val="22"/>
          <w:szCs w:val="21"/>
        </w:rPr>
        <w:t>500 …</w:t>
      </w:r>
    </w:p>
    <w:p w:rsidR="000A320A" w:rsidRDefault="000A320A" w:rsidP="00B60A1C">
      <w:pPr>
        <w:pStyle w:val="NormalnyWeb"/>
        <w:shd w:val="clear" w:color="auto" w:fill="FFFFFF"/>
        <w:spacing w:before="120" w:beforeAutospacing="0" w:after="120" w:afterAutospacing="0"/>
        <w:rPr>
          <w:rFonts w:asciiTheme="minorHAnsi" w:hAnsiTheme="minorHAnsi" w:cs="Arial"/>
          <w:color w:val="222222"/>
          <w:sz w:val="22"/>
          <w:szCs w:val="21"/>
        </w:rPr>
      </w:pPr>
    </w:p>
    <w:p w:rsidR="006B1BC9" w:rsidRPr="006B1BC9" w:rsidRDefault="006B1BC9" w:rsidP="006B1BC9">
      <w:pPr>
        <w:pStyle w:val="NormalnyWeb"/>
        <w:shd w:val="clear" w:color="auto" w:fill="FFFFFF"/>
        <w:spacing w:before="120" w:beforeAutospacing="0" w:after="120" w:afterAutospacing="0"/>
        <w:ind w:firstLine="708"/>
        <w:jc w:val="both"/>
        <w:rPr>
          <w:rFonts w:asciiTheme="minorHAnsi" w:hAnsiTheme="minorHAnsi"/>
          <w:sz w:val="22"/>
        </w:rPr>
      </w:pPr>
      <w:r w:rsidRPr="006B1BC9">
        <w:rPr>
          <w:rFonts w:asciiTheme="minorHAnsi" w:hAnsiTheme="minorHAnsi"/>
          <w:sz w:val="22"/>
        </w:rPr>
        <w:t>Na podstawie art. 2 ust. 1 i art. 10 ust 1 ustawy z dnia 6 września 2001 r. o dostępie do informacji publicznej (j.t. Dz. U. z 2014</w:t>
      </w:r>
      <w:r>
        <w:rPr>
          <w:rFonts w:asciiTheme="minorHAnsi" w:hAnsiTheme="minorHAnsi"/>
          <w:sz w:val="22"/>
        </w:rPr>
        <w:t xml:space="preserve"> r. poz. 782 z </w:t>
      </w:r>
      <w:proofErr w:type="spellStart"/>
      <w:r>
        <w:rPr>
          <w:rFonts w:asciiTheme="minorHAnsi" w:hAnsiTheme="minorHAnsi"/>
          <w:sz w:val="22"/>
        </w:rPr>
        <w:t>późn</w:t>
      </w:r>
      <w:proofErr w:type="spellEnd"/>
      <w:r>
        <w:rPr>
          <w:rFonts w:asciiTheme="minorHAnsi" w:hAnsiTheme="minorHAnsi"/>
          <w:sz w:val="22"/>
        </w:rPr>
        <w:t>. zm.) wnosimy</w:t>
      </w:r>
      <w:r w:rsidRPr="006B1BC9">
        <w:rPr>
          <w:rFonts w:asciiTheme="minorHAnsi" w:hAnsiTheme="minorHAnsi"/>
          <w:sz w:val="22"/>
        </w:rPr>
        <w:t xml:space="preserve"> o udostepnienie informacji publicznej w następującym zakresie</w:t>
      </w:r>
      <w:r>
        <w:rPr>
          <w:rFonts w:asciiTheme="minorHAnsi" w:hAnsiTheme="minorHAnsi"/>
          <w:sz w:val="22"/>
        </w:rPr>
        <w:t>:</w:t>
      </w:r>
    </w:p>
    <w:p w:rsidR="00826FDA" w:rsidRDefault="00826FDA" w:rsidP="00D41622">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s="Arial"/>
          <w:color w:val="222222"/>
          <w:sz w:val="22"/>
          <w:szCs w:val="21"/>
        </w:rPr>
        <w:t xml:space="preserve">w </w:t>
      </w:r>
      <w:r w:rsidR="00165818">
        <w:rPr>
          <w:rFonts w:asciiTheme="minorHAnsi" w:hAnsiTheme="minorHAnsi" w:cs="Arial"/>
          <w:color w:val="222222"/>
          <w:sz w:val="22"/>
          <w:szCs w:val="21"/>
        </w:rPr>
        <w:t xml:space="preserve">obecnej </w:t>
      </w:r>
      <w:r w:rsidR="006B1BC9">
        <w:rPr>
          <w:rFonts w:asciiTheme="minorHAnsi" w:hAnsiTheme="minorHAnsi" w:cs="Arial"/>
          <w:color w:val="222222"/>
          <w:sz w:val="22"/>
          <w:szCs w:val="21"/>
        </w:rPr>
        <w:t>sytuacji pandemicznej</w:t>
      </w:r>
      <w:r w:rsidR="00AA18CB">
        <w:rPr>
          <w:rFonts w:asciiTheme="minorHAnsi" w:hAnsiTheme="minorHAnsi" w:cs="Arial"/>
          <w:color w:val="222222"/>
          <w:sz w:val="22"/>
          <w:szCs w:val="21"/>
        </w:rPr>
        <w:t>, s</w:t>
      </w:r>
      <w:r w:rsidR="006B1BC9">
        <w:rPr>
          <w:rFonts w:asciiTheme="minorHAnsi" w:hAnsiTheme="minorHAnsi" w:cs="Arial"/>
          <w:color w:val="222222"/>
          <w:sz w:val="22"/>
          <w:szCs w:val="21"/>
        </w:rPr>
        <w:t>pora część</w:t>
      </w:r>
      <w:r w:rsidR="00AA18CB">
        <w:rPr>
          <w:rFonts w:asciiTheme="minorHAnsi" w:hAnsiTheme="minorHAnsi" w:cs="Arial"/>
          <w:color w:val="222222"/>
          <w:sz w:val="22"/>
          <w:szCs w:val="21"/>
        </w:rPr>
        <w:t xml:space="preserve"> mieszkańców naszego </w:t>
      </w:r>
      <w:r w:rsidR="0088305A">
        <w:rPr>
          <w:rFonts w:asciiTheme="minorHAnsi" w:hAnsiTheme="minorHAnsi" w:cs="Arial"/>
          <w:color w:val="222222"/>
          <w:sz w:val="22"/>
          <w:szCs w:val="21"/>
        </w:rPr>
        <w:t>powiatu</w:t>
      </w:r>
      <w:r w:rsidR="00D41622">
        <w:rPr>
          <w:rFonts w:asciiTheme="minorHAnsi" w:hAnsiTheme="minorHAnsi" w:cs="Arial"/>
          <w:color w:val="222222"/>
          <w:sz w:val="22"/>
          <w:szCs w:val="21"/>
        </w:rPr>
        <w:t xml:space="preserve"> straciła</w:t>
      </w:r>
      <w:r w:rsidR="00AA18CB">
        <w:rPr>
          <w:rFonts w:asciiTheme="minorHAnsi" w:hAnsiTheme="minorHAnsi" w:cs="Arial"/>
          <w:color w:val="222222"/>
          <w:sz w:val="22"/>
          <w:szCs w:val="21"/>
        </w:rPr>
        <w:t xml:space="preserve"> pracę przez zamykanie gospodarki.  </w:t>
      </w:r>
      <w:r w:rsidR="00D41622">
        <w:rPr>
          <w:rFonts w:asciiTheme="minorHAnsi" w:hAnsiTheme="minorHAnsi" w:cs="Arial"/>
          <w:color w:val="222222"/>
          <w:sz w:val="22"/>
          <w:szCs w:val="21"/>
        </w:rPr>
        <w:t>Od stycznia 2021 roku są podniesione opłaty</w:t>
      </w:r>
      <w:r w:rsidR="00165818">
        <w:rPr>
          <w:rFonts w:asciiTheme="minorHAnsi" w:hAnsiTheme="minorHAnsi" w:cs="Arial"/>
          <w:color w:val="222222"/>
          <w:sz w:val="22"/>
          <w:szCs w:val="21"/>
        </w:rPr>
        <w:t xml:space="preserve"> za grunty, wywóz śmieci, prąd i wiele innych podatków</w:t>
      </w:r>
      <w:r w:rsidR="002B336D">
        <w:rPr>
          <w:rFonts w:asciiTheme="minorHAnsi" w:hAnsiTheme="minorHAnsi" w:cs="Arial"/>
          <w:color w:val="222222"/>
          <w:sz w:val="22"/>
          <w:szCs w:val="21"/>
        </w:rPr>
        <w:t>/opłat</w:t>
      </w:r>
      <w:r w:rsidR="00165818">
        <w:rPr>
          <w:rFonts w:asciiTheme="minorHAnsi" w:hAnsiTheme="minorHAnsi" w:cs="Arial"/>
          <w:color w:val="222222"/>
          <w:sz w:val="22"/>
          <w:szCs w:val="21"/>
        </w:rPr>
        <w:t xml:space="preserve">. W jaki sposób </w:t>
      </w:r>
      <w:r w:rsidR="008A062C">
        <w:rPr>
          <w:rFonts w:asciiTheme="minorHAnsi" w:hAnsiTheme="minorHAnsi" w:cs="Arial"/>
          <w:color w:val="222222"/>
          <w:sz w:val="22"/>
          <w:szCs w:val="21"/>
        </w:rPr>
        <w:t>Wójt Gminy</w:t>
      </w:r>
      <w:r w:rsidR="00165818">
        <w:rPr>
          <w:rFonts w:asciiTheme="minorHAnsi" w:hAnsiTheme="minorHAnsi" w:cs="Arial"/>
          <w:color w:val="222222"/>
          <w:sz w:val="22"/>
          <w:szCs w:val="21"/>
        </w:rPr>
        <w:t xml:space="preserve"> jest w stanie pomóc tym osobom?</w:t>
      </w:r>
    </w:p>
    <w:p w:rsidR="0049198D" w:rsidRPr="00DB2571" w:rsidRDefault="00F810AB" w:rsidP="0049198D">
      <w:pPr>
        <w:pStyle w:val="NormalnyWeb"/>
        <w:numPr>
          <w:ilvl w:val="0"/>
          <w:numId w:val="1"/>
        </w:numPr>
        <w:shd w:val="clear" w:color="auto" w:fill="FFFFFF"/>
        <w:spacing w:before="120" w:beforeAutospacing="0" w:after="0" w:afterAutospacing="0"/>
        <w:ind w:left="1418"/>
        <w:jc w:val="both"/>
        <w:rPr>
          <w:rFonts w:asciiTheme="minorHAnsi" w:hAnsiTheme="minorHAnsi"/>
          <w:color w:val="000000"/>
          <w:sz w:val="22"/>
        </w:rPr>
      </w:pPr>
      <w:r w:rsidRPr="005549A9">
        <w:rPr>
          <w:rFonts w:asciiTheme="minorHAnsi" w:hAnsiTheme="minorHAnsi" w:cs="Arial"/>
          <w:color w:val="222222"/>
          <w:sz w:val="22"/>
          <w:szCs w:val="21"/>
        </w:rPr>
        <w:t>od dnia 18.01.2021 r. rząd postanowił przywrócić naukę stacjonarną w szkołach</w:t>
      </w:r>
      <w:r w:rsidR="00DB61FA" w:rsidRPr="005549A9">
        <w:rPr>
          <w:rFonts w:asciiTheme="minorHAnsi" w:hAnsiTheme="minorHAnsi" w:cs="Arial"/>
          <w:color w:val="222222"/>
          <w:sz w:val="22"/>
          <w:szCs w:val="21"/>
        </w:rPr>
        <w:t xml:space="preserve"> dla klas 1-3</w:t>
      </w:r>
      <w:r w:rsidRPr="005549A9">
        <w:rPr>
          <w:rFonts w:asciiTheme="minorHAnsi" w:hAnsiTheme="minorHAnsi" w:cs="Arial"/>
          <w:color w:val="222222"/>
          <w:sz w:val="22"/>
          <w:szCs w:val="21"/>
        </w:rPr>
        <w:t xml:space="preserve">. </w:t>
      </w:r>
      <w:r w:rsidR="00DB61FA" w:rsidRPr="005549A9">
        <w:rPr>
          <w:rFonts w:asciiTheme="minorHAnsi" w:hAnsiTheme="minorHAnsi" w:cs="Arial"/>
          <w:color w:val="222222"/>
          <w:sz w:val="22"/>
          <w:szCs w:val="21"/>
        </w:rPr>
        <w:t xml:space="preserve">Dlaczego dzieci starszych klas również nie mogą </w:t>
      </w:r>
      <w:r w:rsidR="00DB2571" w:rsidRPr="005549A9">
        <w:rPr>
          <w:rFonts w:asciiTheme="minorHAnsi" w:hAnsiTheme="minorHAnsi" w:cs="Arial"/>
          <w:color w:val="222222"/>
          <w:sz w:val="22"/>
          <w:szCs w:val="21"/>
        </w:rPr>
        <w:t>przebywać w szkole tak</w:t>
      </w:r>
      <w:r w:rsidR="001F3386">
        <w:rPr>
          <w:rFonts w:asciiTheme="minorHAnsi" w:hAnsiTheme="minorHAnsi" w:cs="Arial"/>
          <w:color w:val="222222"/>
          <w:sz w:val="22"/>
          <w:szCs w:val="21"/>
        </w:rPr>
        <w:t>,</w:t>
      </w:r>
      <w:r w:rsidR="00DB2571" w:rsidRPr="005549A9">
        <w:rPr>
          <w:rFonts w:asciiTheme="minorHAnsi" w:hAnsiTheme="minorHAnsi" w:cs="Arial"/>
          <w:color w:val="222222"/>
          <w:sz w:val="22"/>
          <w:szCs w:val="21"/>
        </w:rPr>
        <w:t xml:space="preserve"> jak młodsze dzieci? </w:t>
      </w:r>
      <w:r w:rsidR="00153DB3">
        <w:rPr>
          <w:rFonts w:asciiTheme="minorHAnsi" w:hAnsiTheme="minorHAnsi" w:cs="Arial"/>
          <w:color w:val="222222"/>
          <w:sz w:val="22"/>
          <w:szCs w:val="21"/>
        </w:rPr>
        <w:t xml:space="preserve"> </w:t>
      </w:r>
      <w:r w:rsidR="00DB2571" w:rsidRPr="005549A9">
        <w:rPr>
          <w:rFonts w:asciiTheme="minorHAnsi" w:hAnsiTheme="minorHAnsi"/>
          <w:color w:val="000000"/>
          <w:sz w:val="22"/>
          <w:shd w:val="clear" w:color="auto" w:fill="FFFFFF"/>
        </w:rPr>
        <w:t>Art.  32.  </w:t>
      </w:r>
      <w:r w:rsidR="005549A9" w:rsidRPr="005549A9">
        <w:rPr>
          <w:rFonts w:asciiTheme="minorHAnsi" w:hAnsiTheme="minorHAnsi"/>
          <w:color w:val="000000"/>
          <w:sz w:val="22"/>
          <w:shd w:val="clear" w:color="auto" w:fill="FFFFFF"/>
        </w:rPr>
        <w:t xml:space="preserve">Konstytucji </w:t>
      </w:r>
      <w:r w:rsidR="00DB2571" w:rsidRPr="005549A9">
        <w:rPr>
          <w:rFonts w:asciiTheme="minorHAnsi" w:hAnsiTheme="minorHAnsi"/>
          <w:color w:val="000000"/>
          <w:sz w:val="22"/>
          <w:shd w:val="clear" w:color="auto" w:fill="FFFFFF"/>
        </w:rPr>
        <w:t>[Zasada równości; zakaz dyskryminacji]</w:t>
      </w:r>
      <w:r w:rsidR="005549A9" w:rsidRPr="005549A9">
        <w:rPr>
          <w:rFonts w:asciiTheme="minorHAnsi" w:hAnsiTheme="minorHAnsi"/>
          <w:color w:val="000000"/>
          <w:sz w:val="22"/>
          <w:shd w:val="clear" w:color="auto" w:fill="FFFFFF"/>
        </w:rPr>
        <w:t>, mówi że w</w:t>
      </w:r>
      <w:r w:rsidR="00DB2571" w:rsidRPr="00DB2571">
        <w:rPr>
          <w:rFonts w:asciiTheme="minorHAnsi" w:hAnsiTheme="minorHAnsi"/>
          <w:color w:val="000000"/>
          <w:sz w:val="22"/>
        </w:rPr>
        <w:t>szyscy są wobec prawa równi. Wszyscy mają prawo do r</w:t>
      </w:r>
      <w:r w:rsidR="00874D5B">
        <w:rPr>
          <w:rFonts w:asciiTheme="minorHAnsi" w:hAnsiTheme="minorHAnsi"/>
          <w:color w:val="000000"/>
          <w:sz w:val="22"/>
        </w:rPr>
        <w:t xml:space="preserve">ównego traktowania przez władze </w:t>
      </w:r>
      <w:r w:rsidR="00DB2571" w:rsidRPr="00DB2571">
        <w:rPr>
          <w:rFonts w:asciiTheme="minorHAnsi" w:hAnsiTheme="minorHAnsi"/>
          <w:color w:val="000000"/>
          <w:sz w:val="22"/>
        </w:rPr>
        <w:t>publiczne.</w:t>
      </w:r>
      <w:r w:rsidR="00DB2571" w:rsidRPr="005549A9">
        <w:rPr>
          <w:rFonts w:asciiTheme="minorHAnsi" w:hAnsiTheme="minorHAnsi"/>
          <w:color w:val="000000"/>
          <w:sz w:val="22"/>
        </w:rPr>
        <w:t>  </w:t>
      </w:r>
      <w:r w:rsidR="00DB2571" w:rsidRPr="00DB2571">
        <w:rPr>
          <w:rFonts w:asciiTheme="minorHAnsi" w:hAnsiTheme="minorHAnsi"/>
          <w:color w:val="000000"/>
          <w:sz w:val="22"/>
        </w:rPr>
        <w:t xml:space="preserve">Nikt nie może być dyskryminowany w życiu politycznym, </w:t>
      </w:r>
      <w:r w:rsidR="00DB2571" w:rsidRPr="00DB2571">
        <w:rPr>
          <w:rFonts w:asciiTheme="minorHAnsi" w:hAnsiTheme="minorHAnsi"/>
          <w:b/>
          <w:color w:val="000000"/>
          <w:sz w:val="22"/>
        </w:rPr>
        <w:t>społecznym</w:t>
      </w:r>
      <w:r w:rsidR="00DB2571" w:rsidRPr="00DB2571">
        <w:rPr>
          <w:rFonts w:asciiTheme="minorHAnsi" w:hAnsiTheme="minorHAnsi"/>
          <w:color w:val="000000"/>
          <w:sz w:val="22"/>
        </w:rPr>
        <w:t xml:space="preserve"> lub gospodarczym z jakiejkolwiek przyczyny.</w:t>
      </w:r>
      <w:r w:rsidR="005549A9">
        <w:rPr>
          <w:rFonts w:asciiTheme="minorHAnsi" w:hAnsiTheme="minorHAnsi"/>
          <w:color w:val="000000"/>
          <w:sz w:val="22"/>
        </w:rPr>
        <w:t xml:space="preserve"> Czy w związku z tym dzieci starszych klas</w:t>
      </w:r>
      <w:r w:rsidR="00874D5B">
        <w:rPr>
          <w:rFonts w:asciiTheme="minorHAnsi" w:hAnsiTheme="minorHAnsi"/>
          <w:color w:val="000000"/>
          <w:sz w:val="22"/>
        </w:rPr>
        <w:t>,</w:t>
      </w:r>
      <w:r w:rsidR="005549A9">
        <w:rPr>
          <w:rFonts w:asciiTheme="minorHAnsi" w:hAnsiTheme="minorHAnsi"/>
          <w:color w:val="000000"/>
          <w:sz w:val="22"/>
        </w:rPr>
        <w:t xml:space="preserve"> są dyskryminowane, a co </w:t>
      </w:r>
      <w:r w:rsidR="00153DB3">
        <w:rPr>
          <w:rFonts w:asciiTheme="minorHAnsi" w:hAnsiTheme="minorHAnsi"/>
          <w:color w:val="000000"/>
          <w:sz w:val="22"/>
        </w:rPr>
        <w:t xml:space="preserve">za </w:t>
      </w:r>
      <w:r w:rsidR="005549A9">
        <w:rPr>
          <w:rFonts w:asciiTheme="minorHAnsi" w:hAnsiTheme="minorHAnsi"/>
          <w:color w:val="000000"/>
          <w:sz w:val="22"/>
        </w:rPr>
        <w:t>tym idzie,</w:t>
      </w:r>
      <w:r w:rsidR="00874D5B">
        <w:rPr>
          <w:rFonts w:asciiTheme="minorHAnsi" w:hAnsiTheme="minorHAnsi"/>
          <w:color w:val="000000"/>
          <w:sz w:val="22"/>
        </w:rPr>
        <w:t xml:space="preserve"> jest </w:t>
      </w:r>
      <w:r w:rsidR="005549A9">
        <w:rPr>
          <w:rFonts w:asciiTheme="minorHAnsi" w:hAnsiTheme="minorHAnsi"/>
          <w:color w:val="000000"/>
          <w:sz w:val="22"/>
        </w:rPr>
        <w:t xml:space="preserve">łamane prawo? </w:t>
      </w:r>
    </w:p>
    <w:p w:rsidR="00F810AB" w:rsidRDefault="00874D5B" w:rsidP="00D41622">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s="Arial"/>
          <w:color w:val="222222"/>
          <w:sz w:val="22"/>
          <w:szCs w:val="21"/>
        </w:rPr>
        <w:t>w związku z prowadzeniem dalszej nauki zdalnej starszych klas</w:t>
      </w:r>
      <w:r w:rsidRPr="00874D5B">
        <w:rPr>
          <w:rFonts w:asciiTheme="minorHAnsi" w:hAnsiTheme="minorHAnsi" w:cs="Arial"/>
          <w:color w:val="222222"/>
          <w:sz w:val="22"/>
          <w:szCs w:val="21"/>
        </w:rPr>
        <w:t xml:space="preserve"> </w:t>
      </w:r>
      <w:r>
        <w:rPr>
          <w:rFonts w:asciiTheme="minorHAnsi" w:hAnsiTheme="minorHAnsi" w:cs="Arial"/>
          <w:color w:val="222222"/>
          <w:sz w:val="22"/>
          <w:szCs w:val="21"/>
        </w:rPr>
        <w:t>oraz pogorszeniem stanu zdrowia</w:t>
      </w:r>
      <w:r w:rsidR="00153DB3">
        <w:rPr>
          <w:rFonts w:asciiTheme="minorHAnsi" w:hAnsiTheme="minorHAnsi" w:cs="Arial"/>
          <w:color w:val="222222"/>
          <w:sz w:val="22"/>
          <w:szCs w:val="21"/>
        </w:rPr>
        <w:t xml:space="preserve"> spowodowanego</w:t>
      </w:r>
      <w:r>
        <w:rPr>
          <w:rFonts w:asciiTheme="minorHAnsi" w:hAnsiTheme="minorHAnsi" w:cs="Arial"/>
          <w:color w:val="222222"/>
          <w:sz w:val="22"/>
          <w:szCs w:val="21"/>
        </w:rPr>
        <w:t xml:space="preserve"> ciągłym przebywaniem przed urządzeniami elektronicznymi tj. komputery, tablety, a także brakiem kontaktu z rówieśnikami, co negatywnie wpływa na rozwój </w:t>
      </w:r>
      <w:r w:rsidR="00581AA2">
        <w:rPr>
          <w:rFonts w:asciiTheme="minorHAnsi" w:hAnsiTheme="minorHAnsi" w:cs="Arial"/>
          <w:color w:val="222222"/>
          <w:sz w:val="22"/>
          <w:szCs w:val="21"/>
        </w:rPr>
        <w:t>dzieci</w:t>
      </w:r>
      <w:r w:rsidR="00153DB3">
        <w:rPr>
          <w:rFonts w:asciiTheme="minorHAnsi" w:hAnsiTheme="minorHAnsi" w:cs="Arial"/>
          <w:color w:val="222222"/>
          <w:sz w:val="22"/>
          <w:szCs w:val="21"/>
        </w:rPr>
        <w:t>,</w:t>
      </w:r>
      <w:r>
        <w:rPr>
          <w:rFonts w:asciiTheme="minorHAnsi" w:hAnsiTheme="minorHAnsi" w:cs="Arial"/>
          <w:color w:val="222222"/>
          <w:sz w:val="22"/>
          <w:szCs w:val="21"/>
        </w:rPr>
        <w:t xml:space="preserve"> czy </w:t>
      </w:r>
      <w:r w:rsidR="008A062C">
        <w:rPr>
          <w:rFonts w:asciiTheme="minorHAnsi" w:hAnsiTheme="minorHAnsi" w:cs="Arial"/>
          <w:color w:val="222222"/>
          <w:sz w:val="22"/>
          <w:szCs w:val="21"/>
        </w:rPr>
        <w:t>Wójt Gminy</w:t>
      </w:r>
      <w:r>
        <w:rPr>
          <w:rFonts w:asciiTheme="minorHAnsi" w:hAnsiTheme="minorHAnsi" w:cs="Arial"/>
          <w:color w:val="222222"/>
          <w:sz w:val="22"/>
          <w:szCs w:val="21"/>
        </w:rPr>
        <w:t xml:space="preserve"> w </w:t>
      </w:r>
      <w:r w:rsidR="001C318F">
        <w:rPr>
          <w:rFonts w:asciiTheme="minorHAnsi" w:hAnsiTheme="minorHAnsi" w:cs="Arial"/>
          <w:color w:val="222222"/>
          <w:sz w:val="22"/>
          <w:szCs w:val="21"/>
        </w:rPr>
        <w:t>…………….</w:t>
      </w:r>
      <w:r>
        <w:rPr>
          <w:rFonts w:asciiTheme="minorHAnsi" w:hAnsiTheme="minorHAnsi" w:cs="Arial"/>
          <w:color w:val="222222"/>
          <w:sz w:val="22"/>
          <w:szCs w:val="21"/>
        </w:rPr>
        <w:t xml:space="preserve"> </w:t>
      </w:r>
      <w:r w:rsidR="00153DB3">
        <w:rPr>
          <w:rFonts w:asciiTheme="minorHAnsi" w:hAnsiTheme="minorHAnsi" w:cs="Arial"/>
          <w:color w:val="222222"/>
          <w:sz w:val="22"/>
          <w:szCs w:val="21"/>
        </w:rPr>
        <w:t xml:space="preserve">pokryje koszty leczenia dzieci, </w:t>
      </w:r>
      <w:r w:rsidR="00D5771B">
        <w:rPr>
          <w:rFonts w:asciiTheme="minorHAnsi" w:hAnsiTheme="minorHAnsi" w:cs="Arial"/>
          <w:color w:val="222222"/>
          <w:sz w:val="22"/>
          <w:szCs w:val="21"/>
        </w:rPr>
        <w:br/>
      </w:r>
      <w:r w:rsidR="00153DB3">
        <w:rPr>
          <w:rFonts w:asciiTheme="minorHAnsi" w:hAnsiTheme="minorHAnsi" w:cs="Arial"/>
          <w:color w:val="222222"/>
          <w:sz w:val="22"/>
          <w:szCs w:val="21"/>
        </w:rPr>
        <w:t xml:space="preserve">w przypadku pogorszenia się ich stanu zdrowia, wymagających leczenia </w:t>
      </w:r>
      <w:r w:rsidR="004806CD">
        <w:rPr>
          <w:rFonts w:asciiTheme="minorHAnsi" w:hAnsiTheme="minorHAnsi" w:cs="Arial"/>
          <w:color w:val="222222"/>
          <w:sz w:val="22"/>
          <w:szCs w:val="21"/>
        </w:rPr>
        <w:t xml:space="preserve">m.in. </w:t>
      </w:r>
      <w:r w:rsidR="00153DB3">
        <w:rPr>
          <w:rFonts w:asciiTheme="minorHAnsi" w:hAnsiTheme="minorHAnsi" w:cs="Arial"/>
          <w:color w:val="222222"/>
          <w:sz w:val="22"/>
          <w:szCs w:val="21"/>
        </w:rPr>
        <w:t>okulistycznego, psychiatrycznego bądź psychologicznego?</w:t>
      </w:r>
    </w:p>
    <w:p w:rsidR="00920FCC" w:rsidRDefault="00920FCC" w:rsidP="00D41622">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s="Arial"/>
          <w:color w:val="222222"/>
          <w:sz w:val="22"/>
          <w:szCs w:val="21"/>
        </w:rPr>
        <w:t xml:space="preserve">czy w związku z prowadzeniem dalszej nauki zdalnej dla klas starszych, </w:t>
      </w:r>
      <w:r w:rsidR="008A062C">
        <w:rPr>
          <w:rFonts w:asciiTheme="minorHAnsi" w:hAnsiTheme="minorHAnsi" w:cs="Arial"/>
          <w:color w:val="222222"/>
          <w:sz w:val="22"/>
          <w:szCs w:val="21"/>
        </w:rPr>
        <w:t xml:space="preserve">Wójt Gminy </w:t>
      </w:r>
      <w:r w:rsidR="001C318F">
        <w:rPr>
          <w:rFonts w:asciiTheme="minorHAnsi" w:hAnsiTheme="minorHAnsi" w:cs="Arial"/>
          <w:color w:val="222222"/>
          <w:sz w:val="22"/>
          <w:szCs w:val="21"/>
        </w:rPr>
        <w:t>………….</w:t>
      </w:r>
      <w:r>
        <w:rPr>
          <w:rFonts w:asciiTheme="minorHAnsi" w:hAnsiTheme="minorHAnsi" w:cs="Arial"/>
          <w:color w:val="222222"/>
          <w:sz w:val="22"/>
          <w:szCs w:val="21"/>
        </w:rPr>
        <w:t xml:space="preserve"> przewiduje pomoc finansową chociażby dopłaty do </w:t>
      </w:r>
      <w:r w:rsidR="005B6327">
        <w:rPr>
          <w:rFonts w:asciiTheme="minorHAnsi" w:hAnsiTheme="minorHAnsi" w:cs="Arial"/>
          <w:color w:val="222222"/>
          <w:sz w:val="22"/>
          <w:szCs w:val="21"/>
        </w:rPr>
        <w:t>konieczności zakupienia komputera, tabletu</w:t>
      </w:r>
      <w:r w:rsidR="001F3386">
        <w:rPr>
          <w:rFonts w:asciiTheme="minorHAnsi" w:hAnsiTheme="minorHAnsi" w:cs="Arial"/>
          <w:color w:val="222222"/>
          <w:sz w:val="22"/>
          <w:szCs w:val="21"/>
        </w:rPr>
        <w:t>,</w:t>
      </w:r>
      <w:r w:rsidR="005B6327">
        <w:rPr>
          <w:rFonts w:asciiTheme="minorHAnsi" w:hAnsiTheme="minorHAnsi" w:cs="Arial"/>
          <w:color w:val="222222"/>
          <w:sz w:val="22"/>
          <w:szCs w:val="21"/>
        </w:rPr>
        <w:t xml:space="preserve"> </w:t>
      </w:r>
      <w:proofErr w:type="spellStart"/>
      <w:r>
        <w:rPr>
          <w:rFonts w:asciiTheme="minorHAnsi" w:hAnsiTheme="minorHAnsi" w:cs="Arial"/>
          <w:color w:val="222222"/>
          <w:sz w:val="22"/>
          <w:szCs w:val="21"/>
        </w:rPr>
        <w:t>internetu</w:t>
      </w:r>
      <w:proofErr w:type="spellEnd"/>
      <w:r>
        <w:rPr>
          <w:rFonts w:asciiTheme="minorHAnsi" w:hAnsiTheme="minorHAnsi" w:cs="Arial"/>
          <w:color w:val="222222"/>
          <w:sz w:val="22"/>
          <w:szCs w:val="21"/>
        </w:rPr>
        <w:t xml:space="preserve"> bądź </w:t>
      </w:r>
      <w:r w:rsidR="00D94673">
        <w:rPr>
          <w:rFonts w:asciiTheme="minorHAnsi" w:hAnsiTheme="minorHAnsi" w:cs="Arial"/>
          <w:color w:val="222222"/>
          <w:sz w:val="22"/>
          <w:szCs w:val="21"/>
        </w:rPr>
        <w:t xml:space="preserve">dofinansowania </w:t>
      </w:r>
      <w:r w:rsidR="0024734D">
        <w:rPr>
          <w:rFonts w:asciiTheme="minorHAnsi" w:hAnsiTheme="minorHAnsi" w:cs="Arial"/>
          <w:color w:val="222222"/>
          <w:sz w:val="22"/>
          <w:szCs w:val="21"/>
        </w:rPr>
        <w:t xml:space="preserve">do </w:t>
      </w:r>
      <w:r>
        <w:rPr>
          <w:rFonts w:asciiTheme="minorHAnsi" w:hAnsiTheme="minorHAnsi" w:cs="Arial"/>
          <w:color w:val="222222"/>
          <w:sz w:val="22"/>
          <w:szCs w:val="21"/>
        </w:rPr>
        <w:t>prądu?</w:t>
      </w:r>
    </w:p>
    <w:p w:rsidR="00153DB3" w:rsidRPr="00B117D1" w:rsidRDefault="006F6DFA" w:rsidP="00D41622">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olor w:val="000000"/>
          <w:sz w:val="22"/>
          <w:szCs w:val="22"/>
        </w:rPr>
        <w:t>ferie zimowe organizowane były w szkołach bez żadnych obostrzeń i dla każdej klasy. Teraz po feriach dzieci klas 1-3 mogą chodzić do szkoły</w:t>
      </w:r>
      <w:r w:rsidR="001F3386">
        <w:rPr>
          <w:rFonts w:asciiTheme="minorHAnsi" w:hAnsiTheme="minorHAnsi"/>
          <w:color w:val="000000"/>
          <w:sz w:val="22"/>
          <w:szCs w:val="22"/>
        </w:rPr>
        <w:t>,</w:t>
      </w:r>
      <w:r w:rsidR="00602E0B">
        <w:rPr>
          <w:rFonts w:asciiTheme="minorHAnsi" w:hAnsiTheme="minorHAnsi"/>
          <w:color w:val="000000"/>
          <w:sz w:val="22"/>
          <w:szCs w:val="22"/>
        </w:rPr>
        <w:t xml:space="preserve"> natomiast starsze klasy mają</w:t>
      </w:r>
      <w:r>
        <w:rPr>
          <w:rFonts w:asciiTheme="minorHAnsi" w:hAnsiTheme="minorHAnsi"/>
          <w:color w:val="000000"/>
          <w:sz w:val="22"/>
          <w:szCs w:val="22"/>
        </w:rPr>
        <w:t xml:space="preserve"> tylko naukę zdalną. Czy ferie w szkołach nie były organizowane niezgodnie </w:t>
      </w:r>
      <w:r>
        <w:rPr>
          <w:rFonts w:asciiTheme="minorHAnsi" w:hAnsiTheme="minorHAnsi"/>
          <w:color w:val="000000"/>
          <w:sz w:val="22"/>
          <w:szCs w:val="22"/>
        </w:rPr>
        <w:br/>
        <w:t>z prawem i obowiązującymi obostrzeniami sanitarnymi</w:t>
      </w:r>
      <w:r w:rsidR="001F5DAE" w:rsidRPr="001F5DAE">
        <w:rPr>
          <w:rFonts w:asciiTheme="minorHAnsi" w:hAnsiTheme="minorHAnsi"/>
          <w:color w:val="000000"/>
          <w:sz w:val="22"/>
          <w:szCs w:val="22"/>
        </w:rPr>
        <w:t>?</w:t>
      </w:r>
      <w:r w:rsidRPr="006F6DFA">
        <w:rPr>
          <w:rFonts w:ascii="Segoe UI" w:hAnsi="Segoe UI" w:cs="Segoe UI"/>
          <w:color w:val="050505"/>
          <w:sz w:val="23"/>
          <w:szCs w:val="23"/>
          <w:shd w:val="clear" w:color="auto" w:fill="E4E6EB"/>
        </w:rPr>
        <w:t xml:space="preserve"> </w:t>
      </w:r>
    </w:p>
    <w:p w:rsidR="00B117D1" w:rsidRPr="00B117D1" w:rsidRDefault="00B117D1" w:rsidP="008A062C">
      <w:pPr>
        <w:pStyle w:val="NormalnyWeb"/>
        <w:numPr>
          <w:ilvl w:val="0"/>
          <w:numId w:val="1"/>
        </w:numPr>
        <w:shd w:val="clear" w:color="auto" w:fill="FFFFFF"/>
        <w:spacing w:before="120" w:beforeAutospacing="0" w:after="120" w:afterAutospacing="0" w:line="276" w:lineRule="auto"/>
        <w:jc w:val="both"/>
        <w:rPr>
          <w:rFonts w:asciiTheme="minorHAnsi" w:hAnsiTheme="minorHAnsi" w:cs="Arial"/>
          <w:color w:val="222222"/>
          <w:sz w:val="22"/>
          <w:szCs w:val="21"/>
        </w:rPr>
      </w:pPr>
      <w:r>
        <w:rPr>
          <w:rFonts w:asciiTheme="minorHAnsi" w:hAnsiTheme="minorHAnsi" w:cs="Segoe UI"/>
          <w:color w:val="050505"/>
          <w:sz w:val="22"/>
          <w:szCs w:val="23"/>
        </w:rPr>
        <w:t xml:space="preserve">wraz z rozpoczęciem roku szkolnego po feriach, rząd wymaga by każdy nauczyciel przeprowadził sobie testy PCR, by mógł prowadzić zajęcia w szkole. </w:t>
      </w:r>
      <w:r>
        <w:rPr>
          <w:rFonts w:asciiTheme="minorHAnsi" w:hAnsiTheme="minorHAnsi"/>
          <w:sz w:val="22"/>
        </w:rPr>
        <w:t>W</w:t>
      </w:r>
      <w:r w:rsidRPr="000065B1">
        <w:rPr>
          <w:rFonts w:asciiTheme="minorHAnsi" w:hAnsiTheme="minorHAnsi"/>
          <w:sz w:val="22"/>
        </w:rPr>
        <w:t xml:space="preserve">prowadzenie sztyftu bardzo głęboko do przewodów nosowych może doprowadzić do uszkodzenia bariery </w:t>
      </w:r>
      <w:proofErr w:type="spellStart"/>
      <w:r w:rsidRPr="000065B1">
        <w:rPr>
          <w:rFonts w:asciiTheme="minorHAnsi" w:hAnsiTheme="minorHAnsi"/>
          <w:sz w:val="22"/>
        </w:rPr>
        <w:t>hemato-encefalicznej</w:t>
      </w:r>
      <w:proofErr w:type="spellEnd"/>
      <w:r w:rsidRPr="000065B1">
        <w:rPr>
          <w:rFonts w:asciiTheme="minorHAnsi" w:hAnsiTheme="minorHAnsi"/>
          <w:sz w:val="22"/>
        </w:rPr>
        <w:t xml:space="preserve">, a tym samym wniknięcie poprzez uszkodzoną tę barierę, patogenów bezpośrednio do mózgu powodujących infekcję/zagrożenie życia. Bariera </w:t>
      </w:r>
      <w:proofErr w:type="spellStart"/>
      <w:r w:rsidRPr="000065B1">
        <w:rPr>
          <w:rFonts w:asciiTheme="minorHAnsi" w:hAnsiTheme="minorHAnsi"/>
          <w:sz w:val="22"/>
        </w:rPr>
        <w:t>hemato</w:t>
      </w:r>
      <w:proofErr w:type="spellEnd"/>
      <w:r w:rsidRPr="000065B1">
        <w:rPr>
          <w:rFonts w:asciiTheme="minorHAnsi" w:hAnsiTheme="minorHAnsi"/>
          <w:sz w:val="22"/>
        </w:rPr>
        <w:t xml:space="preserve"> – </w:t>
      </w:r>
      <w:proofErr w:type="spellStart"/>
      <w:r w:rsidRPr="000065B1">
        <w:rPr>
          <w:rFonts w:asciiTheme="minorHAnsi" w:hAnsiTheme="minorHAnsi"/>
          <w:sz w:val="22"/>
        </w:rPr>
        <w:t>encefaliczna</w:t>
      </w:r>
      <w:proofErr w:type="spellEnd"/>
      <w:r w:rsidRPr="000065B1">
        <w:rPr>
          <w:rFonts w:asciiTheme="minorHAnsi" w:hAnsiTheme="minorHAnsi"/>
          <w:sz w:val="22"/>
        </w:rPr>
        <w:t xml:space="preserve"> jest częścią warstwy komórkowej, podobnie jak granica, która chroni mózg przed truciznami i neurotoksynami ze szczepionek, przed metalami </w:t>
      </w:r>
      <w:r w:rsidRPr="000065B1">
        <w:rPr>
          <w:rFonts w:asciiTheme="minorHAnsi" w:hAnsiTheme="minorHAnsi"/>
          <w:sz w:val="22"/>
        </w:rPr>
        <w:lastRenderedPageBreak/>
        <w:t>ciężkimi, bakteriami, pestycydami i innymi toksynami, które nie należą do ludzkiego mózgu. Jeśli jest udowodnione, że wirus SARS- COV 2 przenosi się drogą kropelkową, to dlaczego wymazy nie są pobierane w tym przypadku np. ze śliny</w:t>
      </w:r>
      <w:r>
        <w:rPr>
          <w:rFonts w:asciiTheme="minorHAnsi" w:hAnsiTheme="minorHAnsi"/>
          <w:sz w:val="22"/>
        </w:rPr>
        <w:t>?</w:t>
      </w:r>
    </w:p>
    <w:p w:rsidR="00B117D1" w:rsidRDefault="00B117D1" w:rsidP="00B117D1">
      <w:pPr>
        <w:pStyle w:val="Akapitzlist"/>
        <w:numPr>
          <w:ilvl w:val="0"/>
          <w:numId w:val="1"/>
        </w:numPr>
        <w:spacing w:after="240"/>
        <w:jc w:val="both"/>
      </w:pPr>
      <w:r>
        <w:t xml:space="preserve">pobieranie wymazów za pomocą patyczka jest metodą inwazyjną, niosącą ryzyko uszkodzenia bariery </w:t>
      </w:r>
      <w:proofErr w:type="spellStart"/>
      <w:r>
        <w:t>hemato-encefalicznej</w:t>
      </w:r>
      <w:proofErr w:type="spellEnd"/>
      <w:r>
        <w:t>, w związku z czym można zakwalifikować tą metodę jako eksperyment medyczny niezgodny z art. 39 Konstytucji, która mówi, że n</w:t>
      </w:r>
      <w:r w:rsidRPr="00120AD0">
        <w:rPr>
          <w:szCs w:val="30"/>
          <w:shd w:val="clear" w:color="auto" w:fill="FFFFFF"/>
        </w:rPr>
        <w:t>ikt nie może być poddany eksperymentom naukowym, w tym medycznym, bez dobrowolnie wyrażonej zgody</w:t>
      </w:r>
      <w:r>
        <w:rPr>
          <w:szCs w:val="30"/>
          <w:shd w:val="clear" w:color="auto" w:fill="FFFFFF"/>
        </w:rPr>
        <w:t xml:space="preserve">. </w:t>
      </w:r>
      <w:r>
        <w:t xml:space="preserve">W związku z tym nauczyciele, którzy odmówią wykonania tego zabiegu będą odsunięci od pracy w szkole? </w:t>
      </w:r>
    </w:p>
    <w:p w:rsidR="00B117D1" w:rsidRPr="003B351B" w:rsidRDefault="00B117D1" w:rsidP="00B117D1">
      <w:pPr>
        <w:pStyle w:val="NormalnyWeb"/>
        <w:numPr>
          <w:ilvl w:val="0"/>
          <w:numId w:val="1"/>
        </w:numPr>
        <w:shd w:val="clear" w:color="auto" w:fill="FFFFFF"/>
        <w:spacing w:before="120" w:beforeAutospacing="0" w:after="120" w:afterAutospacing="0" w:line="276" w:lineRule="auto"/>
        <w:jc w:val="both"/>
        <w:rPr>
          <w:rFonts w:asciiTheme="minorHAnsi" w:hAnsiTheme="minorHAnsi" w:cs="Arial"/>
          <w:color w:val="222222"/>
          <w:sz w:val="22"/>
          <w:szCs w:val="21"/>
        </w:rPr>
      </w:pPr>
      <w:r w:rsidRPr="000065B1">
        <w:rPr>
          <w:rFonts w:asciiTheme="minorHAnsi" w:hAnsiTheme="minorHAnsi"/>
          <w:sz w:val="22"/>
        </w:rPr>
        <w:t xml:space="preserve">testy PCR nie służą do wykrywania obecności wirusa SARS – COV 2 (mówi o tym sam ich producent oraz są najnowsze badania naukowe potwierdzające ten fakt). W związku </w:t>
      </w:r>
      <w:r w:rsidR="0039630D">
        <w:rPr>
          <w:rFonts w:asciiTheme="minorHAnsi" w:hAnsiTheme="minorHAnsi"/>
          <w:sz w:val="22"/>
        </w:rPr>
        <w:br/>
      </w:r>
      <w:r w:rsidRPr="000065B1">
        <w:rPr>
          <w:rFonts w:asciiTheme="minorHAnsi" w:hAnsiTheme="minorHAnsi"/>
          <w:sz w:val="22"/>
        </w:rPr>
        <w:t xml:space="preserve">z tym, dlaczego niewiarygodne testy, są podstawą do </w:t>
      </w:r>
      <w:r>
        <w:rPr>
          <w:rFonts w:asciiTheme="minorHAnsi" w:hAnsiTheme="minorHAnsi"/>
          <w:sz w:val="22"/>
        </w:rPr>
        <w:t>dopuszczenia nauczyciela do prowadzenia</w:t>
      </w:r>
      <w:r w:rsidR="0039630D">
        <w:rPr>
          <w:rFonts w:asciiTheme="minorHAnsi" w:hAnsiTheme="minorHAnsi"/>
          <w:sz w:val="22"/>
        </w:rPr>
        <w:t>/nie prowadzenia</w:t>
      </w:r>
      <w:r>
        <w:rPr>
          <w:rFonts w:asciiTheme="minorHAnsi" w:hAnsiTheme="minorHAnsi"/>
          <w:sz w:val="22"/>
        </w:rPr>
        <w:t xml:space="preserve"> zajęć w szkole?</w:t>
      </w:r>
    </w:p>
    <w:p w:rsidR="00B117D1" w:rsidRPr="00B117D1" w:rsidRDefault="00B117D1" w:rsidP="00B117D1">
      <w:pPr>
        <w:pStyle w:val="Akapitzlist"/>
        <w:numPr>
          <w:ilvl w:val="0"/>
          <w:numId w:val="1"/>
        </w:numPr>
        <w:spacing w:after="240"/>
        <w:jc w:val="both"/>
      </w:pPr>
      <w:r>
        <w:t>w związku z szeregiem niepotwierdzonych informacji, proszę o wskazanie czy szczepionka dla nauczycieli będzie dobrowolna czy też obowiązkowa? Czy nauczyciele, którzy odmówią przyjęcia szczepionki będą podlegać segregacji sanitarnej niezgodnej</w:t>
      </w:r>
      <w:r w:rsidR="0039630D">
        <w:br/>
      </w:r>
      <w:r>
        <w:t>z art. 39 Konstytucji, która mówi, że n</w:t>
      </w:r>
      <w:r w:rsidRPr="00120AD0">
        <w:rPr>
          <w:szCs w:val="30"/>
          <w:shd w:val="clear" w:color="auto" w:fill="FFFFFF"/>
        </w:rPr>
        <w:t>ikt nie może być poddany eksperymentom naukowym, w tym medycznym, bez dobrowolnie wyrażonej zgody</w:t>
      </w:r>
      <w:r>
        <w:t xml:space="preserve"> tzn. nie będą mogli wykonywać pracy w szkole, bądź co gorsza zostaną zwolnieni?</w:t>
      </w:r>
    </w:p>
    <w:p w:rsidR="008A062C" w:rsidRPr="003E55B8" w:rsidRDefault="008A062C" w:rsidP="008A062C">
      <w:pPr>
        <w:pStyle w:val="Akapitzlist"/>
        <w:numPr>
          <w:ilvl w:val="0"/>
          <w:numId w:val="1"/>
        </w:numPr>
        <w:spacing w:after="240"/>
        <w:jc w:val="both"/>
      </w:pPr>
      <w:r>
        <w:t xml:space="preserve">czy osoby które będą zaszczepione (w tym nauczyciele), poinformowano o procesie opracowywania nowej szczepionki, która trwa średnio </w:t>
      </w:r>
      <w:r w:rsidRPr="00DB61FA">
        <w:rPr>
          <w:rFonts w:cs="Arial"/>
          <w:color w:val="333333"/>
          <w:szCs w:val="21"/>
          <w:shd w:val="clear" w:color="auto" w:fill="FFFFFF"/>
        </w:rPr>
        <w:t>ok. 10 a n</w:t>
      </w:r>
      <w:r>
        <w:rPr>
          <w:rFonts w:cs="Arial"/>
          <w:color w:val="333333"/>
          <w:szCs w:val="21"/>
          <w:shd w:val="clear" w:color="auto" w:fill="FFFFFF"/>
        </w:rPr>
        <w:t>awet więcej lat?</w:t>
      </w:r>
      <w:r w:rsidRPr="00DB61FA">
        <w:rPr>
          <w:rFonts w:ascii="Arial" w:hAnsi="Arial" w:cs="Arial"/>
          <w:color w:val="333333"/>
          <w:szCs w:val="21"/>
          <w:shd w:val="clear" w:color="auto" w:fill="FFFFFF"/>
        </w:rPr>
        <w:t xml:space="preserve"> </w:t>
      </w:r>
      <w:r w:rsidRPr="003E55B8">
        <w:rPr>
          <w:rFonts w:cs="Arial"/>
          <w:szCs w:val="21"/>
        </w:rPr>
        <w:t xml:space="preserve">Szczepionka wydana do użytku na chwilę obecną jest w 3 fazie testowania. Zgodnie </w:t>
      </w:r>
      <w:r w:rsidRPr="003E55B8">
        <w:rPr>
          <w:rFonts w:cs="Arial"/>
          <w:szCs w:val="21"/>
        </w:rPr>
        <w:br/>
        <w:t>z Narodowym Instytutem Zdrowia Klinicznego faza ta powinna trwać średnio 3-4 lata.</w:t>
      </w:r>
    </w:p>
    <w:p w:rsidR="008A062C" w:rsidRPr="003E55B8" w:rsidRDefault="008A062C" w:rsidP="008A062C">
      <w:pPr>
        <w:numPr>
          <w:ilvl w:val="0"/>
          <w:numId w:val="3"/>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badania laboratoryjne</w:t>
      </w:r>
    </w:p>
    <w:p w:rsidR="008A062C" w:rsidRPr="003E55B8" w:rsidRDefault="008A062C" w:rsidP="008A062C">
      <w:pPr>
        <w:numPr>
          <w:ilvl w:val="0"/>
          <w:numId w:val="3"/>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testy przedkliniczne na modelach zwierzęcych (śr. 1-1,5 lat)</w:t>
      </w:r>
    </w:p>
    <w:p w:rsidR="008A062C" w:rsidRPr="003E55B8" w:rsidRDefault="008A062C" w:rsidP="008A062C">
      <w:pPr>
        <w:numPr>
          <w:ilvl w:val="0"/>
          <w:numId w:val="3"/>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I faza badań klinicznych (śr. 1-2 lata)</w:t>
      </w:r>
    </w:p>
    <w:p w:rsidR="008A062C" w:rsidRPr="003E55B8" w:rsidRDefault="008A062C" w:rsidP="008A062C">
      <w:pPr>
        <w:numPr>
          <w:ilvl w:val="0"/>
          <w:numId w:val="3"/>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II faza badań klinicznych (2 lata lub więcej)</w:t>
      </w:r>
    </w:p>
    <w:p w:rsidR="008A062C" w:rsidRPr="003E55B8" w:rsidRDefault="008A062C" w:rsidP="008A062C">
      <w:pPr>
        <w:numPr>
          <w:ilvl w:val="0"/>
          <w:numId w:val="3"/>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III faza badań klinicznych (śr. 3-4 lata)</w:t>
      </w:r>
    </w:p>
    <w:p w:rsidR="008A062C" w:rsidRPr="003E55B8" w:rsidRDefault="008A062C" w:rsidP="008A062C">
      <w:pPr>
        <w:numPr>
          <w:ilvl w:val="0"/>
          <w:numId w:val="3"/>
        </w:numPr>
        <w:shd w:val="clear" w:color="auto" w:fill="FFFFFF"/>
        <w:spacing w:before="100" w:beforeAutospacing="1" w:after="100" w:afterAutospacing="1"/>
        <w:ind w:left="2127" w:hanging="709"/>
        <w:rPr>
          <w:rFonts w:eastAsia="Times New Roman" w:cs="Arial"/>
          <w:szCs w:val="21"/>
          <w:lang w:eastAsia="pl-PL"/>
        </w:rPr>
      </w:pPr>
      <w:r w:rsidRPr="003E55B8">
        <w:rPr>
          <w:rFonts w:eastAsia="Times New Roman" w:cs="Arial"/>
          <w:szCs w:val="21"/>
          <w:lang w:eastAsia="pl-PL"/>
        </w:rPr>
        <w:t>przygotowywanie infrastruktury do produkcji szczepionki (fabryki, linie produkcyjne) (śr. 3 lata)</w:t>
      </w:r>
    </w:p>
    <w:p w:rsidR="008A062C" w:rsidRPr="00E01634" w:rsidRDefault="008A062C" w:rsidP="008A062C">
      <w:pPr>
        <w:numPr>
          <w:ilvl w:val="0"/>
          <w:numId w:val="3"/>
        </w:numPr>
        <w:shd w:val="clear" w:color="auto" w:fill="FFFFFF"/>
        <w:spacing w:before="100" w:beforeAutospacing="1" w:after="100" w:afterAutospacing="1"/>
        <w:ind w:left="1418" w:firstLine="0"/>
        <w:rPr>
          <w:rFonts w:eastAsia="Times New Roman" w:cs="Arial"/>
          <w:color w:val="333333"/>
          <w:szCs w:val="21"/>
          <w:lang w:eastAsia="pl-PL"/>
        </w:rPr>
      </w:pPr>
      <w:r w:rsidRPr="003E55B8">
        <w:rPr>
          <w:rFonts w:eastAsia="Times New Roman" w:cs="Arial"/>
          <w:szCs w:val="21"/>
          <w:lang w:eastAsia="pl-PL"/>
        </w:rPr>
        <w:t>proces dopuszczenia do obrotu (rejestracja) (min. 210 dni</w:t>
      </w:r>
      <w:r w:rsidRPr="00E01634">
        <w:rPr>
          <w:rFonts w:eastAsia="Times New Roman" w:cs="Arial"/>
          <w:color w:val="333333"/>
          <w:szCs w:val="21"/>
          <w:lang w:eastAsia="pl-PL"/>
        </w:rPr>
        <w:t>)</w:t>
      </w:r>
    </w:p>
    <w:p w:rsidR="008A062C" w:rsidRPr="00A5490E" w:rsidRDefault="008A062C" w:rsidP="008A062C">
      <w:pPr>
        <w:pStyle w:val="NormalnyWeb"/>
        <w:shd w:val="clear" w:color="auto" w:fill="FFFFFF"/>
        <w:spacing w:before="120" w:beforeAutospacing="0" w:after="120" w:afterAutospacing="0" w:line="276" w:lineRule="auto"/>
        <w:ind w:left="1428"/>
        <w:jc w:val="both"/>
        <w:rPr>
          <w:rFonts w:asciiTheme="minorHAnsi" w:hAnsiTheme="minorHAnsi" w:cs="Arial"/>
          <w:color w:val="222222"/>
          <w:sz w:val="20"/>
          <w:szCs w:val="21"/>
        </w:rPr>
      </w:pPr>
      <w:r>
        <w:rPr>
          <w:rFonts w:asciiTheme="minorHAnsi" w:hAnsiTheme="minorHAnsi" w:cs="Arial"/>
          <w:color w:val="222222"/>
          <w:sz w:val="22"/>
          <w:szCs w:val="21"/>
        </w:rPr>
        <w:t xml:space="preserve">Natomiast szczepionka firmy </w:t>
      </w:r>
      <w:proofErr w:type="spellStart"/>
      <w:r>
        <w:rPr>
          <w:rFonts w:asciiTheme="minorHAnsi" w:hAnsiTheme="minorHAnsi" w:cs="Arial"/>
          <w:color w:val="222222"/>
          <w:sz w:val="22"/>
          <w:szCs w:val="21"/>
        </w:rPr>
        <w:t>Pfizer</w:t>
      </w:r>
      <w:proofErr w:type="spellEnd"/>
      <w:r>
        <w:rPr>
          <w:rFonts w:asciiTheme="minorHAnsi" w:hAnsiTheme="minorHAnsi" w:cs="Arial"/>
          <w:color w:val="222222"/>
          <w:sz w:val="22"/>
          <w:szCs w:val="21"/>
        </w:rPr>
        <w:t xml:space="preserve"> </w:t>
      </w:r>
      <w:proofErr w:type="spellStart"/>
      <w:r>
        <w:rPr>
          <w:rFonts w:asciiTheme="minorHAnsi" w:hAnsiTheme="minorHAnsi" w:cs="Arial"/>
          <w:color w:val="222222"/>
          <w:sz w:val="22"/>
          <w:szCs w:val="21"/>
        </w:rPr>
        <w:t>BioNTech</w:t>
      </w:r>
      <w:proofErr w:type="spellEnd"/>
      <w:r>
        <w:rPr>
          <w:rFonts w:asciiTheme="minorHAnsi" w:hAnsiTheme="minorHAnsi" w:cs="Arial"/>
          <w:color w:val="222222"/>
          <w:sz w:val="22"/>
          <w:szCs w:val="21"/>
        </w:rPr>
        <w:t xml:space="preserve"> została wydana do użytku zaledwie po pół roku od jej powstania. W związku z tym możemy stwierdzić, iż będąc w tak krótkiej fazie jej badania uczestniczymy w eksperymencie medycznym </w:t>
      </w:r>
      <w:r>
        <w:rPr>
          <w:rFonts w:asciiTheme="minorHAnsi" w:hAnsiTheme="minorHAnsi"/>
          <w:sz w:val="22"/>
        </w:rPr>
        <w:t>niezgodnym</w:t>
      </w:r>
      <w:r w:rsidRPr="00713539">
        <w:rPr>
          <w:rFonts w:asciiTheme="minorHAnsi" w:hAnsiTheme="minorHAnsi"/>
          <w:sz w:val="22"/>
        </w:rPr>
        <w:t xml:space="preserve"> z art. 39 Konstytucji, która mówi, że n</w:t>
      </w:r>
      <w:r w:rsidRPr="00713539">
        <w:rPr>
          <w:rFonts w:asciiTheme="minorHAnsi" w:hAnsiTheme="minorHAnsi"/>
          <w:sz w:val="22"/>
          <w:szCs w:val="30"/>
          <w:shd w:val="clear" w:color="auto" w:fill="FFFFFF"/>
        </w:rPr>
        <w:t xml:space="preserve">ikt nie może być poddany eksperymentom naukowym, </w:t>
      </w:r>
      <w:r>
        <w:rPr>
          <w:rFonts w:asciiTheme="minorHAnsi" w:hAnsiTheme="minorHAnsi"/>
          <w:sz w:val="22"/>
          <w:szCs w:val="30"/>
          <w:shd w:val="clear" w:color="auto" w:fill="FFFFFF"/>
        </w:rPr>
        <w:br/>
      </w:r>
      <w:r w:rsidRPr="00713539">
        <w:rPr>
          <w:rFonts w:asciiTheme="minorHAnsi" w:hAnsiTheme="minorHAnsi"/>
          <w:sz w:val="22"/>
          <w:szCs w:val="30"/>
          <w:shd w:val="clear" w:color="auto" w:fill="FFFFFF"/>
        </w:rPr>
        <w:t>w tym medycznym, bez dobrowolnie wyrażonej zgody</w:t>
      </w:r>
      <w:r>
        <w:rPr>
          <w:rFonts w:asciiTheme="minorHAnsi" w:hAnsiTheme="minorHAnsi"/>
          <w:sz w:val="22"/>
          <w:szCs w:val="30"/>
          <w:shd w:val="clear" w:color="auto" w:fill="FFFFFF"/>
        </w:rPr>
        <w:t>?</w:t>
      </w:r>
    </w:p>
    <w:p w:rsidR="005867F1" w:rsidRDefault="008D5511" w:rsidP="008A062C">
      <w:pPr>
        <w:pStyle w:val="Akapitzlist"/>
        <w:numPr>
          <w:ilvl w:val="0"/>
          <w:numId w:val="1"/>
        </w:numPr>
        <w:spacing w:after="240"/>
        <w:jc w:val="both"/>
      </w:pPr>
      <w:r>
        <w:t>kto ponosi odpowiedzialność za skutki uboczne oraz za ewentualne przypadki śmiertelne (NOP)? Czy prawdą jest, że producenci szczepionek, lekarze oraz rząd, nie ponoszą odpowiedzialności za skutki uboczne, występujące po przyjęciu szczepionki? W związku</w:t>
      </w:r>
      <w:r w:rsidR="00D87D4C">
        <w:t xml:space="preserve"> </w:t>
      </w:r>
      <w:r w:rsidR="00931230">
        <w:br/>
      </w:r>
      <w:r>
        <w:t xml:space="preserve">z tym, czy </w:t>
      </w:r>
      <w:r w:rsidR="008A062C">
        <w:t>Wójt Gminy</w:t>
      </w:r>
      <w:r w:rsidR="00D87D4C">
        <w:t xml:space="preserve"> w </w:t>
      </w:r>
      <w:r w:rsidR="001C318F">
        <w:t>………………..</w:t>
      </w:r>
      <w:r>
        <w:t xml:space="preserve"> poniesie ewentualne konsekwencje </w:t>
      </w:r>
      <w:r w:rsidR="00931230">
        <w:br/>
      </w:r>
      <w:r>
        <w:t>w przypadku ich wystąpienia?</w:t>
      </w:r>
      <w:r w:rsidR="00D87D4C">
        <w:t xml:space="preserve"> </w:t>
      </w:r>
    </w:p>
    <w:p w:rsidR="00931230" w:rsidRDefault="00931230" w:rsidP="00931230">
      <w:pPr>
        <w:pStyle w:val="Akapitzlist"/>
        <w:numPr>
          <w:ilvl w:val="0"/>
          <w:numId w:val="1"/>
        </w:numPr>
        <w:spacing w:after="240"/>
        <w:jc w:val="both"/>
      </w:pPr>
      <w:r>
        <w:t xml:space="preserve">czy posiadają Państwo dokumentację, wskazującą dokładne dane, dotyczące składu szczepionki firmy </w:t>
      </w:r>
      <w:proofErr w:type="spellStart"/>
      <w:r>
        <w:t>Pfizer</w:t>
      </w:r>
      <w:proofErr w:type="spellEnd"/>
      <w:r>
        <w:t xml:space="preserve"> </w:t>
      </w:r>
      <w:proofErr w:type="spellStart"/>
      <w:r>
        <w:t>BioNTech</w:t>
      </w:r>
      <w:proofErr w:type="spellEnd"/>
      <w:r>
        <w:t>, zakupionej przez polski rząd?</w:t>
      </w:r>
    </w:p>
    <w:p w:rsidR="00931230" w:rsidRDefault="00B117D1" w:rsidP="00B117D1">
      <w:pPr>
        <w:pStyle w:val="Akapitzlist"/>
        <w:numPr>
          <w:ilvl w:val="0"/>
          <w:numId w:val="1"/>
        </w:numPr>
        <w:spacing w:after="240"/>
        <w:jc w:val="both"/>
      </w:pPr>
      <w:r>
        <w:lastRenderedPageBreak/>
        <w:t xml:space="preserve">z informacji napływających z zagranicy (Niemcy, Norwegia, Hiszpania) wynika, że osoby po przyjęciu dawki szczepionki firmy </w:t>
      </w:r>
      <w:proofErr w:type="spellStart"/>
      <w:r>
        <w:t>Pfizer</w:t>
      </w:r>
      <w:proofErr w:type="spellEnd"/>
      <w:r>
        <w:t xml:space="preserve"> </w:t>
      </w:r>
      <w:proofErr w:type="spellStart"/>
      <w:r>
        <w:t>BioNTech</w:t>
      </w:r>
      <w:proofErr w:type="spellEnd"/>
      <w:r>
        <w:t xml:space="preserve"> zostały zainfekowane </w:t>
      </w:r>
      <w:proofErr w:type="spellStart"/>
      <w:r>
        <w:t>koronawirusem</w:t>
      </w:r>
      <w:proofErr w:type="spellEnd"/>
      <w:r>
        <w:t xml:space="preserve"> ( załącznik nr </w:t>
      </w:r>
      <w:r w:rsidR="00C4567A">
        <w:t>1</w:t>
      </w:r>
      <w:r>
        <w:t xml:space="preserve"> – Informacja z Euro Press dot. </w:t>
      </w:r>
      <w:proofErr w:type="spellStart"/>
      <w:r>
        <w:t>zachorowań</w:t>
      </w:r>
      <w:proofErr w:type="spellEnd"/>
      <w:r>
        <w:t xml:space="preserve"> po szczepionce w Hiszpanii). Czy pensjonariusze Domu Pomocy Społecznej w </w:t>
      </w:r>
      <w:r w:rsidR="001C318F">
        <w:t>…………………</w:t>
      </w:r>
      <w:r>
        <w:t xml:space="preserve"> informowani są, że szczepionka firmy </w:t>
      </w:r>
      <w:proofErr w:type="spellStart"/>
      <w:r>
        <w:t>Pfizer</w:t>
      </w:r>
      <w:proofErr w:type="spellEnd"/>
      <w:r>
        <w:t xml:space="preserve"> </w:t>
      </w:r>
      <w:proofErr w:type="spellStart"/>
      <w:r>
        <w:t>BioNTech</w:t>
      </w:r>
      <w:proofErr w:type="spellEnd"/>
      <w:r>
        <w:t xml:space="preserve"> nie jest szczepionką, tylko patogenem? Czy przedstawiono </w:t>
      </w:r>
      <w:r w:rsidR="008A062C">
        <w:t>mieszkańcom powiatu</w:t>
      </w:r>
      <w:r>
        <w:t xml:space="preserve"> wywiad włoskich doktorów </w:t>
      </w:r>
      <w:r w:rsidR="00F65B92">
        <w:br/>
      </w:r>
      <w:r>
        <w:t xml:space="preserve">i profesorów (załącznik nr </w:t>
      </w:r>
      <w:r w:rsidR="00C4567A">
        <w:t>2</w:t>
      </w:r>
      <w:r>
        <w:t xml:space="preserve"> wraz z tłumaczeniem polskim) </w:t>
      </w:r>
      <w:proofErr w:type="spellStart"/>
      <w:r>
        <w:t>Sacha</w:t>
      </w:r>
      <w:proofErr w:type="spellEnd"/>
      <w:r>
        <w:t xml:space="preserve"> </w:t>
      </w:r>
      <w:proofErr w:type="spellStart"/>
      <w:r>
        <w:t>Stone</w:t>
      </w:r>
      <w:proofErr w:type="spellEnd"/>
      <w:r>
        <w:t xml:space="preserve">, </w:t>
      </w:r>
      <w:proofErr w:type="spellStart"/>
      <w:r>
        <w:t>Rocco</w:t>
      </w:r>
      <w:proofErr w:type="spellEnd"/>
      <w:r>
        <w:t xml:space="preserve"> </w:t>
      </w:r>
      <w:proofErr w:type="spellStart"/>
      <w:r>
        <w:t>Galati</w:t>
      </w:r>
      <w:proofErr w:type="spellEnd"/>
      <w:r>
        <w:t xml:space="preserve">, Robert F. Kennedy, Dr Judy </w:t>
      </w:r>
      <w:proofErr w:type="spellStart"/>
      <w:r>
        <w:t>Mikovits</w:t>
      </w:r>
      <w:proofErr w:type="spellEnd"/>
      <w:r>
        <w:t xml:space="preserve"> E Dr. David Martin, </w:t>
      </w:r>
      <w:r>
        <w:br/>
        <w:t>z którego jasno wynika, że w szczepionce jest wirus</w:t>
      </w:r>
      <w:r w:rsidR="00602E0B">
        <w:t>,</w:t>
      </w:r>
      <w:r>
        <w:t xml:space="preserve"> który będzie rozprzestrzeniał się na inne osoby?  </w:t>
      </w:r>
    </w:p>
    <w:p w:rsidR="0039630D" w:rsidRDefault="0039630D" w:rsidP="0039630D">
      <w:pPr>
        <w:pStyle w:val="Akapitzlist"/>
        <w:numPr>
          <w:ilvl w:val="0"/>
          <w:numId w:val="1"/>
        </w:numPr>
        <w:spacing w:after="240"/>
        <w:jc w:val="both"/>
      </w:pPr>
      <w:r>
        <w:t>w związku z powyższym, w przypadku nauczyciela, który przyjmie pierwszą dawkę szczepionki, będzie stosowana wobec niego 28 dniowa kwarantanna dopóki nie przyjmie drugiej dawki szczepionki od której po 7 dniach nabierze odporności na wirusa? Czy nie obawiają się Państwo, że taki nauczyciel, mający styc</w:t>
      </w:r>
      <w:r w:rsidR="00602E0B">
        <w:t xml:space="preserve">zność z dziećmi i młodzieżą, </w:t>
      </w:r>
      <w:r>
        <w:t xml:space="preserve"> zarazi ich wirusem być może o silniejszym działaniu niż SARS COV – 2?</w:t>
      </w:r>
    </w:p>
    <w:p w:rsidR="0039630D" w:rsidRDefault="0039630D" w:rsidP="00B117D1">
      <w:pPr>
        <w:pStyle w:val="Akapitzlist"/>
        <w:numPr>
          <w:ilvl w:val="0"/>
          <w:numId w:val="1"/>
        </w:numPr>
        <w:spacing w:after="240"/>
        <w:jc w:val="both"/>
      </w:pPr>
      <w:r>
        <w:t xml:space="preserve">w związku z tym, że obecnie pandemia </w:t>
      </w:r>
      <w:proofErr w:type="spellStart"/>
      <w:r>
        <w:t>koronawirusa</w:t>
      </w:r>
      <w:proofErr w:type="spellEnd"/>
      <w:r>
        <w:t xml:space="preserve"> przyczyniła się do zgonów bez chorób współistniejących w bardzo małej ilości, ponieważ na przestrzeni marzec – wrzesień 2020 roku w województwie łódzkim zmarło na COVID-19 łącznie 10 osób, </w:t>
      </w:r>
      <w:r>
        <w:br/>
        <w:t xml:space="preserve">u których nie rozpoznano chorób współistniejących (załącznik nr </w:t>
      </w:r>
      <w:r w:rsidR="00C4567A">
        <w:t>3</w:t>
      </w:r>
      <w:r>
        <w:t xml:space="preserve"> do pisma), domagam się informacji od Państwa czy zasadnym jest zamknięcie przychodni przed pacjentami, szkoły przed dziećmi, urzędów przed petentami i wiele innych placówek?</w:t>
      </w:r>
    </w:p>
    <w:p w:rsidR="006B1BC9" w:rsidRDefault="006B1BC9" w:rsidP="006B1BC9">
      <w:pPr>
        <w:pStyle w:val="Akapitzlist"/>
        <w:numPr>
          <w:ilvl w:val="0"/>
          <w:numId w:val="1"/>
        </w:numPr>
        <w:spacing w:after="240"/>
        <w:jc w:val="both"/>
      </w:pPr>
      <w:r>
        <w:t>w związku z szeregiem niepotwierdzonych informacji, proszę o wskazanie czy szczepionka będzie dobrowolna czy też obowiązkowa? Czy osoby, które odmówią przyjęcia szczepionki będą podlegać segregacji sanitarnej niezgodnej z art. 39 Konstytucji, która mówi, że n</w:t>
      </w:r>
      <w:r w:rsidRPr="00120AD0">
        <w:rPr>
          <w:szCs w:val="30"/>
          <w:shd w:val="clear" w:color="auto" w:fill="FFFFFF"/>
        </w:rPr>
        <w:t xml:space="preserve">ikt nie może być poddany eksperymentom naukowym, </w:t>
      </w:r>
      <w:r w:rsidR="00931230">
        <w:rPr>
          <w:szCs w:val="30"/>
          <w:shd w:val="clear" w:color="auto" w:fill="FFFFFF"/>
        </w:rPr>
        <w:br/>
      </w:r>
      <w:r w:rsidRPr="00120AD0">
        <w:rPr>
          <w:szCs w:val="30"/>
          <w:shd w:val="clear" w:color="auto" w:fill="FFFFFF"/>
        </w:rPr>
        <w:t>w tym medycznym, bez dobrowolnie wyrażonej zgody</w:t>
      </w:r>
      <w:r>
        <w:t xml:space="preserve"> (tzn. nie będą mogły korzystać </w:t>
      </w:r>
      <w:r w:rsidR="00931230">
        <w:br/>
      </w:r>
      <w:r>
        <w:t>z bezpłatnej opieki zdrowotnej, z komunikacji miejskiej, czy będą mogły pracować, czy będą mogły uczestniczyć w życiu społecznym</w:t>
      </w:r>
      <w:r w:rsidR="008D5511">
        <w:t>,</w:t>
      </w:r>
      <w:r>
        <w:t xml:space="preserve"> itp.)?</w:t>
      </w:r>
    </w:p>
    <w:p w:rsidR="00A9537B" w:rsidRDefault="00931230" w:rsidP="00B117D1">
      <w:pPr>
        <w:pStyle w:val="Akapitzlist"/>
        <w:numPr>
          <w:ilvl w:val="0"/>
          <w:numId w:val="1"/>
        </w:numPr>
        <w:spacing w:after="240"/>
        <w:jc w:val="both"/>
      </w:pPr>
      <w:r>
        <w:t xml:space="preserve">dlaczego na terenie powiatu </w:t>
      </w:r>
      <w:r w:rsidR="001C318F">
        <w:t>………………..</w:t>
      </w:r>
      <w:bookmarkStart w:id="0" w:name="_GoBack"/>
      <w:bookmarkEnd w:id="0"/>
      <w:r>
        <w:t xml:space="preserve">, nie jest prowadzona kampania informacyjna, że szczepionka firmy </w:t>
      </w:r>
      <w:proofErr w:type="spellStart"/>
      <w:r>
        <w:t>Pfizer</w:t>
      </w:r>
      <w:proofErr w:type="spellEnd"/>
      <w:r>
        <w:t xml:space="preserve"> </w:t>
      </w:r>
      <w:proofErr w:type="spellStart"/>
      <w:r>
        <w:t>BioNTech</w:t>
      </w:r>
      <w:proofErr w:type="spellEnd"/>
      <w:r>
        <w:t xml:space="preserve"> jest </w:t>
      </w:r>
      <w:r>
        <w:rPr>
          <w:b/>
          <w:u w:val="single"/>
        </w:rPr>
        <w:t>warunkowo dopuszczona do szczepienia</w:t>
      </w:r>
      <w:r>
        <w:t xml:space="preserve"> oraz nie są podawane informacje, że badania nad nią mają być zakończone dopiero w 2023 roku?</w:t>
      </w:r>
    </w:p>
    <w:p w:rsidR="00153DB3" w:rsidRDefault="00153DB3" w:rsidP="00153DB3">
      <w:pPr>
        <w:spacing w:after="240"/>
        <w:jc w:val="both"/>
      </w:pPr>
      <w:r>
        <w:t>Na podstawie art. 14 ust. 1 wyżej wymienionej ustawy wnoszę o udostępnienie powyższych informacji w następujący sposób:</w:t>
      </w:r>
    </w:p>
    <w:p w:rsidR="00153DB3" w:rsidRDefault="00153DB3" w:rsidP="00153DB3">
      <w:pPr>
        <w:pStyle w:val="Akapitzlist"/>
        <w:numPr>
          <w:ilvl w:val="0"/>
          <w:numId w:val="4"/>
        </w:numPr>
        <w:spacing w:after="240"/>
        <w:jc w:val="both"/>
      </w:pPr>
      <w:r>
        <w:t>udostepnienie dokumentów do przeglądania w urzędzie, w uzgodnionym terminie</w:t>
      </w:r>
    </w:p>
    <w:p w:rsidR="00153DB3" w:rsidRDefault="00153DB3" w:rsidP="00153DB3">
      <w:pPr>
        <w:pStyle w:val="Akapitzlist"/>
        <w:numPr>
          <w:ilvl w:val="0"/>
          <w:numId w:val="4"/>
        </w:numPr>
        <w:spacing w:after="240"/>
        <w:jc w:val="both"/>
      </w:pPr>
      <w:r>
        <w:t>przesłanie informacji pocztą na podany wyżej adres</w:t>
      </w:r>
      <w:r w:rsidR="001D317E">
        <w:t>,</w:t>
      </w:r>
      <w:r>
        <w:t xml:space="preserve"> e-mail</w:t>
      </w:r>
    </w:p>
    <w:p w:rsidR="00153DB3" w:rsidRDefault="00153DB3" w:rsidP="00153DB3">
      <w:pPr>
        <w:pStyle w:val="Akapitzlist"/>
        <w:numPr>
          <w:ilvl w:val="0"/>
          <w:numId w:val="5"/>
        </w:numPr>
        <w:spacing w:after="240"/>
        <w:ind w:left="709" w:hanging="283"/>
        <w:jc w:val="both"/>
      </w:pPr>
      <w:r>
        <w:t>inny sposób ……………………………………………………………………………………………………………….</w:t>
      </w:r>
    </w:p>
    <w:p w:rsidR="00153DB3" w:rsidRDefault="00153DB3" w:rsidP="00153DB3">
      <w:pPr>
        <w:pStyle w:val="Akapitzlist"/>
        <w:spacing w:after="240"/>
        <w:ind w:hanging="720"/>
        <w:jc w:val="both"/>
      </w:pPr>
    </w:p>
    <w:p w:rsidR="00153DB3" w:rsidRDefault="00153DB3" w:rsidP="00153DB3">
      <w:pPr>
        <w:pStyle w:val="Akapitzlist"/>
        <w:spacing w:after="240"/>
        <w:ind w:left="0"/>
        <w:jc w:val="both"/>
      </w:pPr>
      <w:r>
        <w:t xml:space="preserve">W celu umożliwienia realizacji niniejszego wniosku wyrażam zgodę na przetwarzanie moich danych osobowych zgodnie z ustawą z dnia 29 sierpnia 1997 r. o ochronie danych osobowych </w:t>
      </w:r>
      <w:r>
        <w:br/>
        <w:t xml:space="preserve">(j.t. Dz. U. z 2014 r. poz. 1182 z </w:t>
      </w:r>
      <w:proofErr w:type="spellStart"/>
      <w:r>
        <w:t>późn</w:t>
      </w:r>
      <w:proofErr w:type="spellEnd"/>
      <w:r>
        <w:t>. zm.)</w:t>
      </w:r>
    </w:p>
    <w:p w:rsidR="00153DB3" w:rsidRDefault="00153DB3" w:rsidP="00153DB3">
      <w:pPr>
        <w:pStyle w:val="Akapitzlist"/>
        <w:spacing w:after="0" w:line="240" w:lineRule="auto"/>
        <w:ind w:left="0"/>
        <w:jc w:val="both"/>
      </w:pPr>
      <w:r>
        <w:tab/>
      </w:r>
      <w:r>
        <w:tab/>
      </w:r>
    </w:p>
    <w:p w:rsidR="00153DB3" w:rsidRDefault="00153DB3" w:rsidP="00153DB3">
      <w:pPr>
        <w:pStyle w:val="Akapitzlist"/>
        <w:spacing w:after="0" w:line="240" w:lineRule="auto"/>
        <w:ind w:left="0"/>
        <w:jc w:val="both"/>
      </w:pPr>
      <w:r>
        <w:tab/>
      </w:r>
      <w:r>
        <w:tab/>
      </w:r>
      <w:r>
        <w:tab/>
      </w:r>
      <w:r>
        <w:tab/>
      </w:r>
      <w:r>
        <w:tab/>
      </w:r>
      <w:r>
        <w:tab/>
      </w:r>
      <w:r>
        <w:tab/>
        <w:t>…………………………………………………………..</w:t>
      </w:r>
      <w:r>
        <w:tab/>
      </w:r>
    </w:p>
    <w:p w:rsidR="00D5771B" w:rsidRPr="000A320A" w:rsidRDefault="00153DB3" w:rsidP="00F65B92">
      <w:pPr>
        <w:pStyle w:val="Akapitzlist"/>
        <w:spacing w:after="240"/>
        <w:ind w:left="1428"/>
        <w:jc w:val="both"/>
        <w:rPr>
          <w:sz w:val="24"/>
        </w:rPr>
      </w:pPr>
      <w:r>
        <w:tab/>
      </w:r>
      <w:r>
        <w:tab/>
      </w:r>
      <w:r>
        <w:tab/>
      </w:r>
      <w:r>
        <w:tab/>
      </w:r>
      <w:r>
        <w:tab/>
      </w:r>
      <w:r>
        <w:tab/>
      </w:r>
      <w:r w:rsidR="00931230">
        <w:t>( podpis wnioskodawcy)</w:t>
      </w:r>
      <w:r w:rsidR="00931230">
        <w:tab/>
      </w:r>
      <w:r>
        <w:tab/>
      </w:r>
      <w:r>
        <w:tab/>
      </w:r>
      <w:r>
        <w:tab/>
      </w:r>
      <w:r>
        <w:tab/>
      </w:r>
      <w:r>
        <w:tab/>
      </w:r>
      <w:r>
        <w:tab/>
      </w:r>
      <w:r>
        <w:tab/>
      </w:r>
      <w:r>
        <w:tab/>
      </w:r>
      <w:r>
        <w:tab/>
      </w:r>
    </w:p>
    <w:sectPr w:rsidR="00D5771B" w:rsidRPr="000A320A" w:rsidSect="00F65B92">
      <w:footerReference w:type="default" r:id="rId8"/>
      <w:pgSz w:w="11906" w:h="16838"/>
      <w:pgMar w:top="1134" w:right="1133" w:bottom="1276"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2C" w:rsidRDefault="00100C2C" w:rsidP="004B7EC4">
      <w:pPr>
        <w:spacing w:after="0" w:line="240" w:lineRule="auto"/>
      </w:pPr>
      <w:r>
        <w:separator/>
      </w:r>
    </w:p>
  </w:endnote>
  <w:endnote w:type="continuationSeparator" w:id="0">
    <w:p w:rsidR="00100C2C" w:rsidRDefault="00100C2C" w:rsidP="004B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450205"/>
      <w:docPartObj>
        <w:docPartGallery w:val="Page Numbers (Bottom of Page)"/>
        <w:docPartUnique/>
      </w:docPartObj>
    </w:sdtPr>
    <w:sdtEndPr/>
    <w:sdtContent>
      <w:p w:rsidR="004B7EC4" w:rsidRDefault="004B7EC4">
        <w:pPr>
          <w:pStyle w:val="Stopka"/>
          <w:jc w:val="right"/>
        </w:pPr>
        <w:r>
          <w:fldChar w:fldCharType="begin"/>
        </w:r>
        <w:r>
          <w:instrText>PAGE   \* MERGEFORMAT</w:instrText>
        </w:r>
        <w:r>
          <w:fldChar w:fldCharType="separate"/>
        </w:r>
        <w:r w:rsidR="001C318F">
          <w:rPr>
            <w:noProof/>
          </w:rPr>
          <w:t>1</w:t>
        </w:r>
        <w:r>
          <w:fldChar w:fldCharType="end"/>
        </w:r>
        <w:r w:rsidR="00F65B92">
          <w:t xml:space="preserve"> z 3</w:t>
        </w:r>
      </w:p>
    </w:sdtContent>
  </w:sdt>
  <w:p w:rsidR="004B7EC4" w:rsidRDefault="004B7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2C" w:rsidRDefault="00100C2C" w:rsidP="004B7EC4">
      <w:pPr>
        <w:spacing w:after="0" w:line="240" w:lineRule="auto"/>
      </w:pPr>
      <w:r>
        <w:separator/>
      </w:r>
    </w:p>
  </w:footnote>
  <w:footnote w:type="continuationSeparator" w:id="0">
    <w:p w:rsidR="00100C2C" w:rsidRDefault="00100C2C" w:rsidP="004B7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156"/>
    <w:multiLevelType w:val="multilevel"/>
    <w:tmpl w:val="8F567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E0554"/>
    <w:multiLevelType w:val="hybridMultilevel"/>
    <w:tmpl w:val="36CE0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68044E"/>
    <w:multiLevelType w:val="hybridMultilevel"/>
    <w:tmpl w:val="9C363A3E"/>
    <w:lvl w:ilvl="0" w:tplc="E1CC0A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66C8480A"/>
    <w:multiLevelType w:val="hybridMultilevel"/>
    <w:tmpl w:val="4F3AEE9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737F1566"/>
    <w:multiLevelType w:val="hybridMultilevel"/>
    <w:tmpl w:val="4F3AEE9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7C936302"/>
    <w:multiLevelType w:val="hybridMultilevel"/>
    <w:tmpl w:val="62FA6C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D7"/>
    <w:rsid w:val="00083830"/>
    <w:rsid w:val="000A320A"/>
    <w:rsid w:val="000D470C"/>
    <w:rsid w:val="00100C2C"/>
    <w:rsid w:val="00153DB3"/>
    <w:rsid w:val="00165818"/>
    <w:rsid w:val="001C318F"/>
    <w:rsid w:val="001D317E"/>
    <w:rsid w:val="001F3386"/>
    <w:rsid w:val="001F5DAE"/>
    <w:rsid w:val="0024734D"/>
    <w:rsid w:val="002B336D"/>
    <w:rsid w:val="002B6A83"/>
    <w:rsid w:val="002F5554"/>
    <w:rsid w:val="0039630D"/>
    <w:rsid w:val="004806CD"/>
    <w:rsid w:val="0049198D"/>
    <w:rsid w:val="004B7EC4"/>
    <w:rsid w:val="00524D63"/>
    <w:rsid w:val="005549A9"/>
    <w:rsid w:val="00554A23"/>
    <w:rsid w:val="00566731"/>
    <w:rsid w:val="00581AA2"/>
    <w:rsid w:val="0058345B"/>
    <w:rsid w:val="005867F1"/>
    <w:rsid w:val="005B6327"/>
    <w:rsid w:val="00602E0B"/>
    <w:rsid w:val="00620AD1"/>
    <w:rsid w:val="00693DB0"/>
    <w:rsid w:val="006B1BC9"/>
    <w:rsid w:val="006F6DFA"/>
    <w:rsid w:val="007137CF"/>
    <w:rsid w:val="00772434"/>
    <w:rsid w:val="007B5F39"/>
    <w:rsid w:val="007D2DF2"/>
    <w:rsid w:val="007D5FC7"/>
    <w:rsid w:val="00826FDA"/>
    <w:rsid w:val="00834585"/>
    <w:rsid w:val="00836773"/>
    <w:rsid w:val="00855AB7"/>
    <w:rsid w:val="00874D5B"/>
    <w:rsid w:val="0088305A"/>
    <w:rsid w:val="008A062C"/>
    <w:rsid w:val="008D5511"/>
    <w:rsid w:val="00920FCC"/>
    <w:rsid w:val="00931230"/>
    <w:rsid w:val="00A621C0"/>
    <w:rsid w:val="00A9537B"/>
    <w:rsid w:val="00AA18CB"/>
    <w:rsid w:val="00AB4FBE"/>
    <w:rsid w:val="00B117D1"/>
    <w:rsid w:val="00B364E0"/>
    <w:rsid w:val="00B60A1C"/>
    <w:rsid w:val="00BA0BBC"/>
    <w:rsid w:val="00BC0699"/>
    <w:rsid w:val="00BE60CB"/>
    <w:rsid w:val="00C40263"/>
    <w:rsid w:val="00C4567A"/>
    <w:rsid w:val="00C70D41"/>
    <w:rsid w:val="00CE7A97"/>
    <w:rsid w:val="00D41622"/>
    <w:rsid w:val="00D5771B"/>
    <w:rsid w:val="00D87D4C"/>
    <w:rsid w:val="00D94673"/>
    <w:rsid w:val="00DB2571"/>
    <w:rsid w:val="00DB61FA"/>
    <w:rsid w:val="00E01634"/>
    <w:rsid w:val="00E25ED7"/>
    <w:rsid w:val="00ED01C5"/>
    <w:rsid w:val="00ED44D2"/>
    <w:rsid w:val="00F65B92"/>
    <w:rsid w:val="00F810AB"/>
    <w:rsid w:val="00FB46F3"/>
    <w:rsid w:val="00FF7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20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60A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A18CB"/>
    <w:pPr>
      <w:ind w:left="720"/>
      <w:contextualSpacing/>
    </w:pPr>
  </w:style>
  <w:style w:type="character" w:customStyle="1" w:styleId="alb">
    <w:name w:val="a_lb"/>
    <w:basedOn w:val="Domylnaczcionkaakapitu"/>
    <w:rsid w:val="00DB2571"/>
  </w:style>
  <w:style w:type="character" w:customStyle="1" w:styleId="alb-s">
    <w:name w:val="a_lb-s"/>
    <w:basedOn w:val="Domylnaczcionkaakapitu"/>
    <w:rsid w:val="00DB2571"/>
  </w:style>
  <w:style w:type="character" w:customStyle="1" w:styleId="Nagwek1Znak">
    <w:name w:val="Nagłówek 1 Znak"/>
    <w:basedOn w:val="Domylnaczcionkaakapitu"/>
    <w:link w:val="Nagwek1"/>
    <w:uiPriority w:val="9"/>
    <w:rsid w:val="00920FCC"/>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4B7E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EC4"/>
  </w:style>
  <w:style w:type="paragraph" w:styleId="Stopka">
    <w:name w:val="footer"/>
    <w:basedOn w:val="Normalny"/>
    <w:link w:val="StopkaZnak"/>
    <w:uiPriority w:val="99"/>
    <w:unhideWhenUsed/>
    <w:rsid w:val="004B7E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EC4"/>
  </w:style>
  <w:style w:type="paragraph" w:styleId="Tekstdymka">
    <w:name w:val="Balloon Text"/>
    <w:basedOn w:val="Normalny"/>
    <w:link w:val="TekstdymkaZnak"/>
    <w:uiPriority w:val="99"/>
    <w:semiHidden/>
    <w:unhideWhenUsed/>
    <w:rsid w:val="004B7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20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60A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A18CB"/>
    <w:pPr>
      <w:ind w:left="720"/>
      <w:contextualSpacing/>
    </w:pPr>
  </w:style>
  <w:style w:type="character" w:customStyle="1" w:styleId="alb">
    <w:name w:val="a_lb"/>
    <w:basedOn w:val="Domylnaczcionkaakapitu"/>
    <w:rsid w:val="00DB2571"/>
  </w:style>
  <w:style w:type="character" w:customStyle="1" w:styleId="alb-s">
    <w:name w:val="a_lb-s"/>
    <w:basedOn w:val="Domylnaczcionkaakapitu"/>
    <w:rsid w:val="00DB2571"/>
  </w:style>
  <w:style w:type="character" w:customStyle="1" w:styleId="Nagwek1Znak">
    <w:name w:val="Nagłówek 1 Znak"/>
    <w:basedOn w:val="Domylnaczcionkaakapitu"/>
    <w:link w:val="Nagwek1"/>
    <w:uiPriority w:val="9"/>
    <w:rsid w:val="00920FCC"/>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4B7E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EC4"/>
  </w:style>
  <w:style w:type="paragraph" w:styleId="Stopka">
    <w:name w:val="footer"/>
    <w:basedOn w:val="Normalny"/>
    <w:link w:val="StopkaZnak"/>
    <w:uiPriority w:val="99"/>
    <w:unhideWhenUsed/>
    <w:rsid w:val="004B7E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EC4"/>
  </w:style>
  <w:style w:type="paragraph" w:styleId="Tekstdymka">
    <w:name w:val="Balloon Text"/>
    <w:basedOn w:val="Normalny"/>
    <w:link w:val="TekstdymkaZnak"/>
    <w:uiPriority w:val="99"/>
    <w:semiHidden/>
    <w:unhideWhenUsed/>
    <w:rsid w:val="004B7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0216">
      <w:bodyDiv w:val="1"/>
      <w:marLeft w:val="0"/>
      <w:marRight w:val="0"/>
      <w:marTop w:val="0"/>
      <w:marBottom w:val="0"/>
      <w:divBdr>
        <w:top w:val="none" w:sz="0" w:space="0" w:color="auto"/>
        <w:left w:val="none" w:sz="0" w:space="0" w:color="auto"/>
        <w:bottom w:val="none" w:sz="0" w:space="0" w:color="auto"/>
        <w:right w:val="none" w:sz="0" w:space="0" w:color="auto"/>
      </w:divBdr>
    </w:div>
    <w:div w:id="1155225241">
      <w:bodyDiv w:val="1"/>
      <w:marLeft w:val="0"/>
      <w:marRight w:val="0"/>
      <w:marTop w:val="0"/>
      <w:marBottom w:val="0"/>
      <w:divBdr>
        <w:top w:val="none" w:sz="0" w:space="0" w:color="auto"/>
        <w:left w:val="none" w:sz="0" w:space="0" w:color="auto"/>
        <w:bottom w:val="none" w:sz="0" w:space="0" w:color="auto"/>
        <w:right w:val="none" w:sz="0" w:space="0" w:color="auto"/>
      </w:divBdr>
    </w:div>
    <w:div w:id="1627005489">
      <w:bodyDiv w:val="1"/>
      <w:marLeft w:val="0"/>
      <w:marRight w:val="0"/>
      <w:marTop w:val="0"/>
      <w:marBottom w:val="0"/>
      <w:divBdr>
        <w:top w:val="none" w:sz="0" w:space="0" w:color="auto"/>
        <w:left w:val="none" w:sz="0" w:space="0" w:color="auto"/>
        <w:bottom w:val="none" w:sz="0" w:space="0" w:color="auto"/>
        <w:right w:val="none" w:sz="0" w:space="0" w:color="auto"/>
      </w:divBdr>
      <w:divsChild>
        <w:div w:id="1600335370">
          <w:marLeft w:val="0"/>
          <w:marRight w:val="0"/>
          <w:marTop w:val="0"/>
          <w:marBottom w:val="0"/>
          <w:divBdr>
            <w:top w:val="none" w:sz="0" w:space="0" w:color="auto"/>
            <w:left w:val="none" w:sz="0" w:space="0" w:color="auto"/>
            <w:bottom w:val="none" w:sz="0" w:space="0" w:color="auto"/>
            <w:right w:val="none" w:sz="0" w:space="0" w:color="auto"/>
          </w:divBdr>
        </w:div>
        <w:div w:id="957643290">
          <w:marLeft w:val="0"/>
          <w:marRight w:val="0"/>
          <w:marTop w:val="0"/>
          <w:marBottom w:val="0"/>
          <w:divBdr>
            <w:top w:val="none" w:sz="0" w:space="0" w:color="auto"/>
            <w:left w:val="none" w:sz="0" w:space="0" w:color="auto"/>
            <w:bottom w:val="none" w:sz="0" w:space="0" w:color="auto"/>
            <w:right w:val="none" w:sz="0" w:space="0" w:color="auto"/>
          </w:divBdr>
        </w:div>
      </w:divsChild>
    </w:div>
    <w:div w:id="1697123166">
      <w:bodyDiv w:val="1"/>
      <w:marLeft w:val="0"/>
      <w:marRight w:val="0"/>
      <w:marTop w:val="0"/>
      <w:marBottom w:val="0"/>
      <w:divBdr>
        <w:top w:val="none" w:sz="0" w:space="0" w:color="auto"/>
        <w:left w:val="none" w:sz="0" w:space="0" w:color="auto"/>
        <w:bottom w:val="none" w:sz="0" w:space="0" w:color="auto"/>
        <w:right w:val="none" w:sz="0" w:space="0" w:color="auto"/>
      </w:divBdr>
    </w:div>
    <w:div w:id="19900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1256</Words>
  <Characters>7536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2021-01-20T21:24:00Z</cp:lastPrinted>
  <dcterms:created xsi:type="dcterms:W3CDTF">2021-01-20T20:06:00Z</dcterms:created>
  <dcterms:modified xsi:type="dcterms:W3CDTF">2021-01-21T08:32:00Z</dcterms:modified>
</cp:coreProperties>
</file>